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45B7E" w:rsidRPr="000027AE" w:rsidP="000E4D80">
      <w:pPr>
        <w:spacing w:line="480" w:lineRule="auto"/>
        <w:jc w:val="center"/>
        <w:rPr>
          <w:rFonts w:ascii="Times New Roman" w:hAnsi="Times New Roman" w:cs="Times New Roman"/>
          <w:sz w:val="24"/>
          <w:szCs w:val="24"/>
        </w:rPr>
      </w:pPr>
    </w:p>
    <w:p w:rsidR="00745B7E" w:rsidRPr="000027AE" w:rsidP="000E4D80">
      <w:pPr>
        <w:spacing w:line="480" w:lineRule="auto"/>
        <w:jc w:val="center"/>
        <w:rPr>
          <w:rFonts w:ascii="Times New Roman" w:hAnsi="Times New Roman" w:cs="Times New Roman"/>
          <w:sz w:val="24"/>
          <w:szCs w:val="24"/>
        </w:rPr>
      </w:pPr>
    </w:p>
    <w:p w:rsidR="00745B7E" w:rsidRPr="000027AE" w:rsidP="000E4D80">
      <w:pPr>
        <w:spacing w:line="480" w:lineRule="auto"/>
        <w:jc w:val="center"/>
        <w:rPr>
          <w:rFonts w:ascii="Times New Roman" w:hAnsi="Times New Roman" w:cs="Times New Roman"/>
          <w:sz w:val="24"/>
          <w:szCs w:val="24"/>
        </w:rPr>
      </w:pPr>
    </w:p>
    <w:p w:rsidR="00745B7E" w:rsidP="000E4D80">
      <w:pPr>
        <w:spacing w:line="480" w:lineRule="auto"/>
        <w:rPr>
          <w:rFonts w:ascii="Times New Roman" w:hAnsi="Times New Roman" w:cs="Times New Roman"/>
          <w:sz w:val="24"/>
          <w:szCs w:val="24"/>
        </w:rPr>
      </w:pPr>
    </w:p>
    <w:p w:rsidR="00C114F8" w:rsidRPr="000027AE" w:rsidP="000E4D80">
      <w:pPr>
        <w:spacing w:line="480" w:lineRule="auto"/>
        <w:rPr>
          <w:rFonts w:ascii="Times New Roman" w:hAnsi="Times New Roman" w:cs="Times New Roman"/>
          <w:sz w:val="24"/>
          <w:szCs w:val="24"/>
        </w:rPr>
      </w:pPr>
    </w:p>
    <w:p w:rsidR="00745B7E" w:rsidRPr="000027AE" w:rsidP="000E4D80">
      <w:pPr>
        <w:spacing w:line="480" w:lineRule="auto"/>
        <w:jc w:val="center"/>
        <w:rPr>
          <w:rFonts w:ascii="Times New Roman" w:hAnsi="Times New Roman" w:cs="Times New Roman"/>
          <w:sz w:val="24"/>
          <w:szCs w:val="24"/>
        </w:rPr>
      </w:pPr>
      <w:r w:rsidRPr="000027AE">
        <w:rPr>
          <w:rFonts w:ascii="Times New Roman" w:hAnsi="Times New Roman" w:cs="Times New Roman"/>
          <w:sz w:val="24"/>
          <w:szCs w:val="24"/>
        </w:rPr>
        <w:t>Mouwasat Medical Services Company</w:t>
      </w:r>
    </w:p>
    <w:p w:rsidR="00745B7E" w:rsidRPr="000027AE" w:rsidP="000E4D80">
      <w:pPr>
        <w:spacing w:line="480" w:lineRule="auto"/>
        <w:jc w:val="center"/>
        <w:rPr>
          <w:rFonts w:ascii="Times New Roman" w:hAnsi="Times New Roman" w:cs="Times New Roman"/>
          <w:sz w:val="24"/>
          <w:szCs w:val="24"/>
        </w:rPr>
      </w:pPr>
      <w:r w:rsidRPr="000027AE">
        <w:rPr>
          <w:rFonts w:ascii="Times New Roman" w:hAnsi="Times New Roman" w:cs="Times New Roman"/>
          <w:sz w:val="24"/>
          <w:szCs w:val="24"/>
        </w:rPr>
        <w:t>Student’s Name</w:t>
      </w:r>
    </w:p>
    <w:p w:rsidR="00745B7E" w:rsidRPr="000027AE" w:rsidP="000E4D80">
      <w:pPr>
        <w:spacing w:line="480" w:lineRule="auto"/>
        <w:jc w:val="center"/>
        <w:rPr>
          <w:rFonts w:ascii="Times New Roman" w:hAnsi="Times New Roman" w:cs="Times New Roman"/>
          <w:sz w:val="24"/>
          <w:szCs w:val="24"/>
        </w:rPr>
      </w:pPr>
      <w:r w:rsidRPr="000027AE">
        <w:rPr>
          <w:rFonts w:ascii="Times New Roman" w:hAnsi="Times New Roman" w:cs="Times New Roman"/>
          <w:sz w:val="24"/>
          <w:szCs w:val="24"/>
        </w:rPr>
        <w:t>Institutional Affiliation</w:t>
      </w:r>
    </w:p>
    <w:p w:rsidR="00745B7E" w:rsidRPr="000027AE" w:rsidP="000E4D80">
      <w:pPr>
        <w:spacing w:line="480" w:lineRule="auto"/>
        <w:jc w:val="center"/>
        <w:rPr>
          <w:rFonts w:ascii="Times New Roman" w:hAnsi="Times New Roman" w:cs="Times New Roman"/>
          <w:sz w:val="24"/>
          <w:szCs w:val="24"/>
        </w:rPr>
      </w:pPr>
      <w:r w:rsidRPr="000027AE">
        <w:rPr>
          <w:rFonts w:ascii="Times New Roman" w:hAnsi="Times New Roman" w:cs="Times New Roman"/>
          <w:sz w:val="24"/>
          <w:szCs w:val="24"/>
        </w:rPr>
        <w:t>Date</w:t>
      </w:r>
    </w:p>
    <w:p w:rsidR="00745B7E" w:rsidRPr="000027AE" w:rsidP="000E4D80">
      <w:pPr>
        <w:spacing w:line="480" w:lineRule="auto"/>
        <w:jc w:val="center"/>
        <w:rPr>
          <w:rFonts w:ascii="Times New Roman" w:hAnsi="Times New Roman" w:cs="Times New Roman"/>
          <w:sz w:val="24"/>
          <w:szCs w:val="24"/>
        </w:rPr>
      </w:pPr>
      <w:r w:rsidRPr="000027AE">
        <w:rPr>
          <w:rFonts w:ascii="Times New Roman" w:hAnsi="Times New Roman" w:cs="Times New Roman"/>
          <w:sz w:val="24"/>
          <w:szCs w:val="24"/>
        </w:rPr>
        <w:br w:type="page"/>
      </w:r>
    </w:p>
    <w:p w:rsidR="00E82337" w:rsidRPr="000027AE" w:rsidP="000E4D80">
      <w:pPr>
        <w:spacing w:line="480" w:lineRule="auto"/>
        <w:jc w:val="center"/>
        <w:rPr>
          <w:rFonts w:ascii="Times New Roman" w:hAnsi="Times New Roman" w:cs="Times New Roman"/>
          <w:sz w:val="24"/>
          <w:szCs w:val="24"/>
        </w:rPr>
      </w:pPr>
      <w:r w:rsidRPr="000027AE">
        <w:rPr>
          <w:rFonts w:ascii="Times New Roman" w:hAnsi="Times New Roman" w:cs="Times New Roman"/>
          <w:sz w:val="24"/>
          <w:szCs w:val="24"/>
        </w:rPr>
        <w:t>Mouwasat Medical Services Company</w:t>
      </w:r>
    </w:p>
    <w:p w:rsidR="00C106E3"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 xml:space="preserve">Mouwasat Medical Services Company is a health care institution concerned with management, ownership, maintenance and operation of medical centers, pharmacies, hospitals and drug stores. </w:t>
      </w:r>
      <w:r w:rsidRPr="000027AE" w:rsidR="00E82337">
        <w:rPr>
          <w:rFonts w:ascii="Times New Roman" w:hAnsi="Times New Roman" w:cs="Times New Roman"/>
          <w:sz w:val="24"/>
          <w:szCs w:val="24"/>
        </w:rPr>
        <w:t xml:space="preserve">Currently, the company manages hospitals such as Mouwasat hospital in Qatif, Mouwasat hospital in Madinah, Mouwasat hospital in Dammam and Mouwasat hospital in Jubail. On the other hand, the company also controls dispensaries, pharmacies, Mouwasat care fertility, skin care centers and Badana clinic. </w:t>
      </w:r>
      <w:r w:rsidRPr="000027AE" w:rsidR="00C504BA">
        <w:rPr>
          <w:rFonts w:ascii="Times New Roman" w:hAnsi="Times New Roman" w:cs="Times New Roman"/>
          <w:sz w:val="24"/>
          <w:szCs w:val="24"/>
        </w:rPr>
        <w:t xml:space="preserve">This indicates that </w:t>
      </w:r>
      <w:r w:rsidRPr="000027AE" w:rsidR="00D51D8C">
        <w:rPr>
          <w:rFonts w:ascii="Times New Roman" w:hAnsi="Times New Roman" w:cs="Times New Roman"/>
          <w:sz w:val="24"/>
          <w:szCs w:val="24"/>
        </w:rPr>
        <w:t xml:space="preserve">Mouwasat Medical Services Company </w:t>
      </w:r>
      <w:r w:rsidRPr="000027AE" w:rsidR="00C504BA">
        <w:rPr>
          <w:rFonts w:ascii="Times New Roman" w:hAnsi="Times New Roman" w:cs="Times New Roman"/>
          <w:sz w:val="24"/>
          <w:szCs w:val="24"/>
        </w:rPr>
        <w:t xml:space="preserve">serves the community of Saudi Arabia and in the </w:t>
      </w:r>
      <w:r w:rsidRPr="000027AE" w:rsidR="00E82337">
        <w:rPr>
          <w:rFonts w:ascii="Times New Roman" w:hAnsi="Times New Roman" w:cs="Times New Roman"/>
          <w:sz w:val="24"/>
          <w:szCs w:val="24"/>
        </w:rPr>
        <w:t>Middle East</w:t>
      </w:r>
      <w:r w:rsidRPr="000027AE" w:rsidR="00C504BA">
        <w:rPr>
          <w:rFonts w:ascii="Times New Roman" w:hAnsi="Times New Roman" w:cs="Times New Roman"/>
          <w:sz w:val="24"/>
          <w:szCs w:val="24"/>
        </w:rPr>
        <w:t xml:space="preserve"> at large hence being a benefit to the people in the region. </w:t>
      </w:r>
      <w:r w:rsidRPr="000027AE" w:rsidR="00C504BA">
        <w:rPr>
          <w:rFonts w:ascii="Times New Roman" w:hAnsi="Times New Roman" w:cs="Times New Roman"/>
          <w:sz w:val="24"/>
          <w:szCs w:val="24"/>
        </w:rPr>
        <w:t>To understand and</w:t>
      </w:r>
      <w:r w:rsidRPr="000027AE" w:rsidR="00D51D8C">
        <w:rPr>
          <w:rFonts w:ascii="Times New Roman" w:hAnsi="Times New Roman" w:cs="Times New Roman"/>
          <w:sz w:val="24"/>
          <w:szCs w:val="24"/>
        </w:rPr>
        <w:t xml:space="preserve"> comprehend the medical company</w:t>
      </w:r>
      <w:r w:rsidRPr="000027AE" w:rsidR="00C504BA">
        <w:rPr>
          <w:rFonts w:ascii="Times New Roman" w:hAnsi="Times New Roman" w:cs="Times New Roman"/>
          <w:sz w:val="24"/>
          <w:szCs w:val="24"/>
        </w:rPr>
        <w:t xml:space="preserve"> it is essential </w:t>
      </w:r>
      <w:r w:rsidRPr="000027AE" w:rsidR="006D26CD">
        <w:rPr>
          <w:rFonts w:ascii="Times New Roman" w:hAnsi="Times New Roman" w:cs="Times New Roman"/>
          <w:sz w:val="24"/>
          <w:szCs w:val="24"/>
        </w:rPr>
        <w:t>to elaborate on</w:t>
      </w:r>
      <w:r w:rsidRPr="000027AE" w:rsidR="00C504BA">
        <w:rPr>
          <w:rFonts w:ascii="Times New Roman" w:hAnsi="Times New Roman" w:cs="Times New Roman"/>
          <w:sz w:val="24"/>
          <w:szCs w:val="24"/>
        </w:rPr>
        <w:t xml:space="preserve"> several aspects. The paper will discuss the </w:t>
      </w:r>
      <w:r w:rsidRPr="000027AE" w:rsidR="00E82337">
        <w:rPr>
          <w:rFonts w:ascii="Times New Roman" w:hAnsi="Times New Roman" w:cs="Times New Roman"/>
          <w:sz w:val="24"/>
          <w:szCs w:val="24"/>
        </w:rPr>
        <w:t>SWOT</w:t>
      </w:r>
      <w:r w:rsidRPr="000027AE" w:rsidR="00C504BA">
        <w:rPr>
          <w:rFonts w:ascii="Times New Roman" w:hAnsi="Times New Roman" w:cs="Times New Roman"/>
          <w:sz w:val="24"/>
          <w:szCs w:val="24"/>
        </w:rPr>
        <w:t xml:space="preserve"> analysis covering aspects such as </w:t>
      </w:r>
      <w:r w:rsidRPr="000027AE" w:rsidR="00E82337">
        <w:rPr>
          <w:rFonts w:ascii="Times New Roman" w:hAnsi="Times New Roman" w:cs="Times New Roman"/>
          <w:sz w:val="24"/>
          <w:szCs w:val="24"/>
        </w:rPr>
        <w:t>strengths</w:t>
      </w:r>
      <w:r w:rsidRPr="000027AE" w:rsidR="00C504BA">
        <w:rPr>
          <w:rFonts w:ascii="Times New Roman" w:hAnsi="Times New Roman" w:cs="Times New Roman"/>
          <w:sz w:val="24"/>
          <w:szCs w:val="24"/>
        </w:rPr>
        <w:t>, weaknesses, opportunities a</w:t>
      </w:r>
      <w:r w:rsidRPr="000027AE" w:rsidR="006D26CD">
        <w:rPr>
          <w:rFonts w:ascii="Times New Roman" w:hAnsi="Times New Roman" w:cs="Times New Roman"/>
          <w:sz w:val="24"/>
          <w:szCs w:val="24"/>
        </w:rPr>
        <w:t>n</w:t>
      </w:r>
      <w:r w:rsidRPr="000027AE" w:rsidR="00C504BA">
        <w:rPr>
          <w:rFonts w:ascii="Times New Roman" w:hAnsi="Times New Roman" w:cs="Times New Roman"/>
          <w:sz w:val="24"/>
          <w:szCs w:val="24"/>
        </w:rPr>
        <w:t xml:space="preserve">d threats at the same time discussing financial plan and the financial control system of </w:t>
      </w:r>
      <w:r w:rsidRPr="000027AE" w:rsidR="00D51D8C">
        <w:rPr>
          <w:rFonts w:ascii="Times New Roman" w:hAnsi="Times New Roman" w:cs="Times New Roman"/>
          <w:sz w:val="24"/>
          <w:szCs w:val="24"/>
        </w:rPr>
        <w:t>Mouwasat Medical Services Company</w:t>
      </w:r>
      <w:r w:rsidRPr="000027AE" w:rsidR="00C504BA">
        <w:rPr>
          <w:rFonts w:ascii="Times New Roman" w:hAnsi="Times New Roman" w:cs="Times New Roman"/>
          <w:sz w:val="24"/>
          <w:szCs w:val="24"/>
        </w:rPr>
        <w:t>.</w:t>
      </w:r>
    </w:p>
    <w:p w:rsidR="00991E7F" w:rsidRPr="000027AE" w:rsidP="000E4D80">
      <w:pPr>
        <w:spacing w:line="480" w:lineRule="auto"/>
        <w:jc w:val="center"/>
        <w:rPr>
          <w:rFonts w:ascii="Times New Roman" w:hAnsi="Times New Roman" w:cs="Times New Roman"/>
          <w:b/>
          <w:sz w:val="24"/>
          <w:szCs w:val="24"/>
        </w:rPr>
      </w:pPr>
      <w:r w:rsidRPr="000027AE">
        <w:rPr>
          <w:rFonts w:ascii="Times New Roman" w:hAnsi="Times New Roman" w:cs="Times New Roman"/>
          <w:b/>
          <w:sz w:val="24"/>
          <w:szCs w:val="24"/>
        </w:rPr>
        <w:t>SWOT Analysis</w:t>
      </w:r>
    </w:p>
    <w:p w:rsidR="00C504BA" w:rsidRPr="000027AE" w:rsidP="000E4D80">
      <w:pPr>
        <w:spacing w:line="480" w:lineRule="auto"/>
        <w:rPr>
          <w:rFonts w:ascii="Times New Roman" w:hAnsi="Times New Roman" w:cs="Times New Roman"/>
          <w:b/>
          <w:sz w:val="24"/>
          <w:szCs w:val="24"/>
        </w:rPr>
      </w:pPr>
      <w:r w:rsidRPr="000027AE">
        <w:rPr>
          <w:rFonts w:ascii="Times New Roman" w:hAnsi="Times New Roman" w:cs="Times New Roman"/>
          <w:b/>
          <w:sz w:val="24"/>
          <w:szCs w:val="24"/>
        </w:rPr>
        <w:t>Strengths</w:t>
      </w:r>
    </w:p>
    <w:p w:rsidR="00C504BA"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 xml:space="preserve">Since </w:t>
      </w:r>
      <w:r w:rsidRPr="000027AE" w:rsidR="00D51D8C">
        <w:rPr>
          <w:rFonts w:ascii="Times New Roman" w:hAnsi="Times New Roman" w:cs="Times New Roman"/>
          <w:sz w:val="24"/>
          <w:szCs w:val="24"/>
        </w:rPr>
        <w:t>today every medical company</w:t>
      </w:r>
      <w:r w:rsidRPr="000027AE">
        <w:rPr>
          <w:rFonts w:ascii="Times New Roman" w:hAnsi="Times New Roman" w:cs="Times New Roman"/>
          <w:sz w:val="24"/>
          <w:szCs w:val="24"/>
        </w:rPr>
        <w:t xml:space="preserve"> needs technology to work out their daily operations, the same with </w:t>
      </w:r>
      <w:r w:rsidRPr="000027AE" w:rsidR="00D51D8C">
        <w:rPr>
          <w:rFonts w:ascii="Times New Roman" w:hAnsi="Times New Roman" w:cs="Times New Roman"/>
          <w:sz w:val="24"/>
          <w:szCs w:val="24"/>
        </w:rPr>
        <w:t>Mouwasat Medical Services Company</w:t>
      </w:r>
      <w:r w:rsidRPr="000027AE">
        <w:rPr>
          <w:rFonts w:ascii="Times New Roman" w:hAnsi="Times New Roman" w:cs="Times New Roman"/>
          <w:sz w:val="24"/>
          <w:szCs w:val="24"/>
        </w:rPr>
        <w:t xml:space="preserve">. They have well trained HIS users who can be able to </w:t>
      </w:r>
      <w:r w:rsidRPr="000027AE" w:rsidR="00E82337">
        <w:rPr>
          <w:rFonts w:ascii="Times New Roman" w:hAnsi="Times New Roman" w:cs="Times New Roman"/>
          <w:sz w:val="24"/>
          <w:szCs w:val="24"/>
        </w:rPr>
        <w:t>rotate</w:t>
      </w:r>
      <w:r w:rsidRPr="000027AE">
        <w:rPr>
          <w:rFonts w:ascii="Times New Roman" w:hAnsi="Times New Roman" w:cs="Times New Roman"/>
          <w:sz w:val="24"/>
          <w:szCs w:val="24"/>
        </w:rPr>
        <w:t xml:space="preserve"> around the new digital landscape. This enables the institution to</w:t>
      </w:r>
      <w:r w:rsidRPr="000027AE" w:rsidR="00462888">
        <w:rPr>
          <w:rFonts w:ascii="Times New Roman" w:hAnsi="Times New Roman" w:cs="Times New Roman"/>
          <w:sz w:val="24"/>
          <w:szCs w:val="24"/>
        </w:rPr>
        <w:t xml:space="preserve"> carry it daily activities with ease and </w:t>
      </w:r>
      <w:r w:rsidRPr="000027AE" w:rsidR="00E82337">
        <w:rPr>
          <w:rFonts w:ascii="Times New Roman" w:hAnsi="Times New Roman" w:cs="Times New Roman"/>
          <w:sz w:val="24"/>
          <w:szCs w:val="24"/>
        </w:rPr>
        <w:t>patient’s</w:t>
      </w:r>
      <w:r w:rsidRPr="000027AE" w:rsidR="00462888">
        <w:rPr>
          <w:rFonts w:ascii="Times New Roman" w:hAnsi="Times New Roman" w:cs="Times New Roman"/>
          <w:sz w:val="24"/>
          <w:szCs w:val="24"/>
        </w:rPr>
        <w:t xml:space="preserve"> records can be accessed easily</w:t>
      </w:r>
      <w:r w:rsidRPr="000027AE" w:rsidR="006D26CD">
        <w:rPr>
          <w:rFonts w:ascii="Times New Roman" w:hAnsi="Times New Roman" w:cs="Times New Roman"/>
          <w:sz w:val="24"/>
          <w:szCs w:val="24"/>
        </w:rPr>
        <w:t xml:space="preserve"> in the respective hospitals</w:t>
      </w:r>
      <w:r w:rsidRPr="000027AE" w:rsidR="00462888">
        <w:rPr>
          <w:rFonts w:ascii="Times New Roman" w:hAnsi="Times New Roman" w:cs="Times New Roman"/>
          <w:sz w:val="24"/>
          <w:szCs w:val="24"/>
        </w:rPr>
        <w:t xml:space="preserve">. On the other hand, the time per </w:t>
      </w:r>
      <w:r w:rsidRPr="000027AE" w:rsidR="00E82337">
        <w:rPr>
          <w:rFonts w:ascii="Times New Roman" w:hAnsi="Times New Roman" w:cs="Times New Roman"/>
          <w:sz w:val="24"/>
          <w:szCs w:val="24"/>
        </w:rPr>
        <w:t>patients</w:t>
      </w:r>
      <w:r w:rsidRPr="000027AE" w:rsidR="00462888">
        <w:rPr>
          <w:rFonts w:ascii="Times New Roman" w:hAnsi="Times New Roman" w:cs="Times New Roman"/>
          <w:sz w:val="24"/>
          <w:szCs w:val="24"/>
        </w:rPr>
        <w:t xml:space="preserve"> to be served tends to reduce due to the aspect of records readily available and having practitioners who can be able to access them</w:t>
      </w:r>
      <w:r w:rsidR="004D5207">
        <w:rPr>
          <w:rFonts w:ascii="Times New Roman" w:hAnsi="Times New Roman" w:cs="Times New Roman"/>
          <w:sz w:val="24"/>
          <w:szCs w:val="24"/>
        </w:rPr>
        <w:t xml:space="preserve"> (</w:t>
      </w:r>
      <w:r w:rsidR="004D5207">
        <w:rPr>
          <w:rFonts w:ascii="Times New Roman" w:hAnsi="Times New Roman" w:cs="Times New Roman"/>
          <w:color w:val="222222"/>
          <w:sz w:val="24"/>
          <w:szCs w:val="24"/>
          <w:shd w:val="clear" w:color="auto" w:fill="FFFFFF"/>
        </w:rPr>
        <w:t>Mahjoub</w:t>
      </w:r>
      <w:r w:rsidR="004D5207">
        <w:rPr>
          <w:rFonts w:ascii="Times New Roman" w:hAnsi="Times New Roman" w:cs="Times New Roman"/>
          <w:color w:val="222222"/>
          <w:sz w:val="24"/>
          <w:szCs w:val="24"/>
          <w:shd w:val="clear" w:color="auto" w:fill="FFFFFF"/>
        </w:rPr>
        <w:t>, 2018)</w:t>
      </w:r>
      <w:r w:rsidRPr="000027AE" w:rsidR="00462888">
        <w:rPr>
          <w:rFonts w:ascii="Times New Roman" w:hAnsi="Times New Roman" w:cs="Times New Roman"/>
          <w:sz w:val="24"/>
          <w:szCs w:val="24"/>
        </w:rPr>
        <w:t xml:space="preserve">. </w:t>
      </w:r>
      <w:r w:rsidRPr="000027AE" w:rsidR="00E82337">
        <w:rPr>
          <w:rFonts w:ascii="Times New Roman" w:hAnsi="Times New Roman" w:cs="Times New Roman"/>
          <w:sz w:val="24"/>
          <w:szCs w:val="24"/>
        </w:rPr>
        <w:t>For</w:t>
      </w:r>
      <w:r w:rsidRPr="000027AE" w:rsidR="00462888">
        <w:rPr>
          <w:rFonts w:ascii="Times New Roman" w:hAnsi="Times New Roman" w:cs="Times New Roman"/>
          <w:sz w:val="24"/>
          <w:szCs w:val="24"/>
        </w:rPr>
        <w:t xml:space="preserve"> that reason, people from around </w:t>
      </w:r>
      <w:r w:rsidRPr="000027AE" w:rsidR="00E82337">
        <w:rPr>
          <w:rFonts w:ascii="Times New Roman" w:hAnsi="Times New Roman" w:cs="Times New Roman"/>
          <w:sz w:val="24"/>
          <w:szCs w:val="24"/>
        </w:rPr>
        <w:t>Middle East</w:t>
      </w:r>
      <w:r w:rsidRPr="000027AE" w:rsidR="00462888">
        <w:rPr>
          <w:rFonts w:ascii="Times New Roman" w:hAnsi="Times New Roman" w:cs="Times New Roman"/>
          <w:sz w:val="24"/>
          <w:szCs w:val="24"/>
        </w:rPr>
        <w:t xml:space="preserve"> and beyond have preferred getting their medical </w:t>
      </w:r>
      <w:r w:rsidRPr="000027AE" w:rsidR="00462888">
        <w:rPr>
          <w:rFonts w:ascii="Times New Roman" w:hAnsi="Times New Roman" w:cs="Times New Roman"/>
          <w:sz w:val="24"/>
          <w:szCs w:val="24"/>
        </w:rPr>
        <w:t>services from</w:t>
      </w:r>
      <w:r w:rsidRPr="000027AE" w:rsidR="006D26CD">
        <w:rPr>
          <w:rFonts w:ascii="Times New Roman" w:hAnsi="Times New Roman" w:cs="Times New Roman"/>
          <w:sz w:val="24"/>
          <w:szCs w:val="24"/>
        </w:rPr>
        <w:t xml:space="preserve"> the hospitals under the facility</w:t>
      </w:r>
      <w:r w:rsidRPr="000027AE" w:rsidR="00462888">
        <w:rPr>
          <w:rFonts w:ascii="Times New Roman" w:hAnsi="Times New Roman" w:cs="Times New Roman"/>
          <w:sz w:val="24"/>
          <w:szCs w:val="24"/>
        </w:rPr>
        <w:t xml:space="preserve"> due to having highly competent workers as far as HIS handling is concerned.</w:t>
      </w:r>
    </w:p>
    <w:p w:rsidR="00462888"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 xml:space="preserve">Again, the facility is well known for having </w:t>
      </w:r>
      <w:r w:rsidRPr="000027AE" w:rsidR="00E82337">
        <w:rPr>
          <w:rFonts w:ascii="Times New Roman" w:hAnsi="Times New Roman" w:cs="Times New Roman"/>
          <w:sz w:val="24"/>
          <w:szCs w:val="24"/>
        </w:rPr>
        <w:t>an</w:t>
      </w:r>
      <w:r w:rsidRPr="000027AE">
        <w:rPr>
          <w:rFonts w:ascii="Times New Roman" w:hAnsi="Times New Roman" w:cs="Times New Roman"/>
          <w:sz w:val="24"/>
          <w:szCs w:val="24"/>
        </w:rPr>
        <w:t xml:space="preserve"> efficient </w:t>
      </w:r>
      <w:r w:rsidRPr="000027AE" w:rsidR="00E82337">
        <w:rPr>
          <w:rFonts w:ascii="Times New Roman" w:hAnsi="Times New Roman" w:cs="Times New Roman"/>
          <w:sz w:val="24"/>
          <w:szCs w:val="24"/>
        </w:rPr>
        <w:t>reminder</w:t>
      </w:r>
      <w:r w:rsidR="000027AE">
        <w:rPr>
          <w:rFonts w:ascii="Times New Roman" w:hAnsi="Times New Roman" w:cs="Times New Roman"/>
          <w:sz w:val="24"/>
          <w:szCs w:val="24"/>
        </w:rPr>
        <w:t xml:space="preserve"> service by SMS (</w:t>
      </w:r>
      <w:r w:rsidR="000027AE">
        <w:rPr>
          <w:rFonts w:ascii="Times New Roman" w:hAnsi="Times New Roman" w:cs="Times New Roman"/>
          <w:color w:val="222222"/>
          <w:sz w:val="24"/>
          <w:szCs w:val="24"/>
          <w:shd w:val="clear" w:color="auto" w:fill="FFFFFF"/>
        </w:rPr>
        <w:t>Mahjoub</w:t>
      </w:r>
      <w:r w:rsidR="000027AE">
        <w:rPr>
          <w:rFonts w:ascii="Times New Roman" w:hAnsi="Times New Roman" w:cs="Times New Roman"/>
          <w:color w:val="222222"/>
          <w:sz w:val="24"/>
          <w:szCs w:val="24"/>
          <w:shd w:val="clear" w:color="auto" w:fill="FFFFFF"/>
        </w:rPr>
        <w:t>, 2018)</w:t>
      </w:r>
      <w:r w:rsidRPr="000027AE">
        <w:rPr>
          <w:rFonts w:ascii="Times New Roman" w:hAnsi="Times New Roman" w:cs="Times New Roman"/>
          <w:sz w:val="24"/>
          <w:szCs w:val="24"/>
        </w:rPr>
        <w:t xml:space="preserve">. With this technology the facility can send messages to their clients and remind them on the </w:t>
      </w:r>
      <w:r w:rsidRPr="000027AE" w:rsidR="00E82337">
        <w:rPr>
          <w:rFonts w:ascii="Times New Roman" w:hAnsi="Times New Roman" w:cs="Times New Roman"/>
          <w:sz w:val="24"/>
          <w:szCs w:val="24"/>
        </w:rPr>
        <w:t>schedule</w:t>
      </w:r>
      <w:r w:rsidRPr="000027AE">
        <w:rPr>
          <w:rFonts w:ascii="Times New Roman" w:hAnsi="Times New Roman" w:cs="Times New Roman"/>
          <w:sz w:val="24"/>
          <w:szCs w:val="24"/>
        </w:rPr>
        <w:t xml:space="preserve"> when they are suppo</w:t>
      </w:r>
      <w:r w:rsidRPr="000027AE" w:rsidR="006D26CD">
        <w:rPr>
          <w:rFonts w:ascii="Times New Roman" w:hAnsi="Times New Roman" w:cs="Times New Roman"/>
          <w:sz w:val="24"/>
          <w:szCs w:val="24"/>
        </w:rPr>
        <w:t>sed to either visit the hospitals</w:t>
      </w:r>
      <w:r w:rsidRPr="000027AE">
        <w:rPr>
          <w:rFonts w:ascii="Times New Roman" w:hAnsi="Times New Roman" w:cs="Times New Roman"/>
          <w:sz w:val="24"/>
          <w:szCs w:val="24"/>
        </w:rPr>
        <w:t xml:space="preserve"> for medication or be attended as an outpatient. As a result, the services of </w:t>
      </w:r>
      <w:r w:rsidRPr="000027AE" w:rsidR="00D51D8C">
        <w:rPr>
          <w:rFonts w:ascii="Times New Roman" w:hAnsi="Times New Roman" w:cs="Times New Roman"/>
          <w:sz w:val="24"/>
          <w:szCs w:val="24"/>
        </w:rPr>
        <w:t xml:space="preserve">Mouwasat Medical Services Company </w:t>
      </w:r>
      <w:r w:rsidRPr="000027AE">
        <w:rPr>
          <w:rFonts w:ascii="Times New Roman" w:hAnsi="Times New Roman" w:cs="Times New Roman"/>
          <w:sz w:val="24"/>
          <w:szCs w:val="24"/>
        </w:rPr>
        <w:t xml:space="preserve">become highly convenient hence becoming a high </w:t>
      </w:r>
      <w:r w:rsidRPr="000027AE" w:rsidR="00E82337">
        <w:rPr>
          <w:rFonts w:ascii="Times New Roman" w:hAnsi="Times New Roman" w:cs="Times New Roman"/>
          <w:sz w:val="24"/>
          <w:szCs w:val="24"/>
        </w:rPr>
        <w:t>efficient</w:t>
      </w:r>
      <w:r w:rsidRPr="000027AE">
        <w:rPr>
          <w:rFonts w:ascii="Times New Roman" w:hAnsi="Times New Roman" w:cs="Times New Roman"/>
          <w:sz w:val="24"/>
          <w:szCs w:val="24"/>
        </w:rPr>
        <w:t xml:space="preserve"> medical facility in the region.</w:t>
      </w:r>
    </w:p>
    <w:p w:rsidR="00462888"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 xml:space="preserve">Also, the </w:t>
      </w:r>
      <w:r w:rsidRPr="000027AE" w:rsidR="00D51D8C">
        <w:rPr>
          <w:rFonts w:ascii="Times New Roman" w:hAnsi="Times New Roman" w:cs="Times New Roman"/>
          <w:sz w:val="24"/>
          <w:szCs w:val="24"/>
        </w:rPr>
        <w:t xml:space="preserve">Mouwasat Medical Services Company </w:t>
      </w:r>
      <w:r w:rsidRPr="000027AE">
        <w:rPr>
          <w:rFonts w:ascii="Times New Roman" w:hAnsi="Times New Roman" w:cs="Times New Roman"/>
          <w:sz w:val="24"/>
          <w:szCs w:val="24"/>
        </w:rPr>
        <w:t xml:space="preserve">has well defined appointments processes. The facility ensures that every </w:t>
      </w:r>
      <w:r w:rsidRPr="000027AE" w:rsidR="00E82337">
        <w:rPr>
          <w:rFonts w:ascii="Times New Roman" w:hAnsi="Times New Roman" w:cs="Times New Roman"/>
          <w:sz w:val="24"/>
          <w:szCs w:val="24"/>
        </w:rPr>
        <w:t>patient</w:t>
      </w:r>
      <w:r w:rsidRPr="000027AE">
        <w:rPr>
          <w:rFonts w:ascii="Times New Roman" w:hAnsi="Times New Roman" w:cs="Times New Roman"/>
          <w:sz w:val="24"/>
          <w:szCs w:val="24"/>
        </w:rPr>
        <w:t xml:space="preserve"> is offered an appointment where they are sure that they will receive </w:t>
      </w:r>
      <w:r w:rsidRPr="000027AE">
        <w:rPr>
          <w:rFonts w:ascii="Times New Roman" w:hAnsi="Times New Roman" w:cs="Times New Roman"/>
          <w:sz w:val="24"/>
          <w:szCs w:val="24"/>
        </w:rPr>
        <w:t>treatment</w:t>
      </w:r>
      <w:r w:rsidR="000027AE">
        <w:rPr>
          <w:rFonts w:ascii="Times New Roman" w:hAnsi="Times New Roman" w:cs="Times New Roman"/>
          <w:sz w:val="24"/>
          <w:szCs w:val="24"/>
        </w:rPr>
        <w:t xml:space="preserve">  (</w:t>
      </w:r>
      <w:r w:rsidR="000027AE">
        <w:rPr>
          <w:rFonts w:ascii="Times New Roman" w:hAnsi="Times New Roman" w:cs="Times New Roman"/>
          <w:color w:val="222222"/>
          <w:sz w:val="24"/>
          <w:szCs w:val="24"/>
          <w:shd w:val="clear" w:color="auto" w:fill="FFFFFF"/>
        </w:rPr>
        <w:t>Mahjoub</w:t>
      </w:r>
      <w:r w:rsidR="000027AE">
        <w:rPr>
          <w:rFonts w:ascii="Times New Roman" w:hAnsi="Times New Roman" w:cs="Times New Roman"/>
          <w:color w:val="222222"/>
          <w:sz w:val="24"/>
          <w:szCs w:val="24"/>
          <w:shd w:val="clear" w:color="auto" w:fill="FFFFFF"/>
        </w:rPr>
        <w:t>, 2018)</w:t>
      </w:r>
      <w:r w:rsidRPr="000027AE">
        <w:rPr>
          <w:rFonts w:ascii="Times New Roman" w:hAnsi="Times New Roman" w:cs="Times New Roman"/>
          <w:sz w:val="24"/>
          <w:szCs w:val="24"/>
        </w:rPr>
        <w:t xml:space="preserve">. Other </w:t>
      </w:r>
      <w:r w:rsidRPr="000027AE" w:rsidR="006D26CD">
        <w:rPr>
          <w:rFonts w:ascii="Times New Roman" w:hAnsi="Times New Roman" w:cs="Times New Roman"/>
          <w:sz w:val="24"/>
          <w:szCs w:val="24"/>
        </w:rPr>
        <w:t>institutions</w:t>
      </w:r>
      <w:r w:rsidRPr="000027AE" w:rsidR="00D51D8C">
        <w:rPr>
          <w:rFonts w:ascii="Times New Roman" w:hAnsi="Times New Roman" w:cs="Times New Roman"/>
          <w:sz w:val="24"/>
          <w:szCs w:val="24"/>
        </w:rPr>
        <w:t xml:space="preserve"> </w:t>
      </w:r>
      <w:r w:rsidRPr="000027AE">
        <w:rPr>
          <w:rFonts w:ascii="Times New Roman" w:hAnsi="Times New Roman" w:cs="Times New Roman"/>
          <w:sz w:val="24"/>
          <w:szCs w:val="24"/>
        </w:rPr>
        <w:t>have faced complains where patients are offered appoint</w:t>
      </w:r>
      <w:r w:rsidRPr="000027AE" w:rsidR="006D26CD">
        <w:rPr>
          <w:rFonts w:ascii="Times New Roman" w:hAnsi="Times New Roman" w:cs="Times New Roman"/>
          <w:sz w:val="24"/>
          <w:szCs w:val="24"/>
        </w:rPr>
        <w:t>ment</w:t>
      </w:r>
      <w:r w:rsidRPr="000027AE">
        <w:rPr>
          <w:rFonts w:ascii="Times New Roman" w:hAnsi="Times New Roman" w:cs="Times New Roman"/>
          <w:sz w:val="24"/>
          <w:szCs w:val="24"/>
        </w:rPr>
        <w:t xml:space="preserve">s and in turn end up not being attended to. However, such a case is rare in </w:t>
      </w:r>
      <w:r w:rsidRPr="000027AE" w:rsidR="00D51D8C">
        <w:rPr>
          <w:rFonts w:ascii="Times New Roman" w:hAnsi="Times New Roman" w:cs="Times New Roman"/>
          <w:sz w:val="24"/>
          <w:szCs w:val="24"/>
        </w:rPr>
        <w:t xml:space="preserve">Mouwasat Medical Services Company </w:t>
      </w:r>
      <w:r w:rsidRPr="000027AE">
        <w:rPr>
          <w:rFonts w:ascii="Times New Roman" w:hAnsi="Times New Roman" w:cs="Times New Roman"/>
          <w:sz w:val="24"/>
          <w:szCs w:val="24"/>
        </w:rPr>
        <w:t xml:space="preserve">as they have a </w:t>
      </w:r>
      <w:r w:rsidRPr="000027AE" w:rsidR="00E82337">
        <w:rPr>
          <w:rFonts w:ascii="Times New Roman" w:hAnsi="Times New Roman" w:cs="Times New Roman"/>
          <w:sz w:val="24"/>
          <w:szCs w:val="24"/>
        </w:rPr>
        <w:t>well-defined</w:t>
      </w:r>
      <w:r w:rsidRPr="000027AE">
        <w:rPr>
          <w:rFonts w:ascii="Times New Roman" w:hAnsi="Times New Roman" w:cs="Times New Roman"/>
          <w:sz w:val="24"/>
          <w:szCs w:val="24"/>
        </w:rPr>
        <w:t xml:space="preserve"> appointment process.</w:t>
      </w:r>
    </w:p>
    <w:p w:rsidR="00462888" w:rsidRPr="000027AE" w:rsidP="000E4D80">
      <w:pPr>
        <w:spacing w:line="480" w:lineRule="auto"/>
        <w:rPr>
          <w:rFonts w:ascii="Times New Roman" w:hAnsi="Times New Roman" w:cs="Times New Roman"/>
          <w:b/>
          <w:sz w:val="24"/>
          <w:szCs w:val="24"/>
        </w:rPr>
      </w:pPr>
      <w:r w:rsidRPr="000027AE">
        <w:rPr>
          <w:rFonts w:ascii="Times New Roman" w:hAnsi="Times New Roman" w:cs="Times New Roman"/>
          <w:b/>
          <w:sz w:val="24"/>
          <w:szCs w:val="24"/>
        </w:rPr>
        <w:t>Weaknesses</w:t>
      </w:r>
    </w:p>
    <w:p w:rsidR="00462888"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 xml:space="preserve">The medical </w:t>
      </w:r>
      <w:r w:rsidRPr="000027AE" w:rsidR="006D26CD">
        <w:rPr>
          <w:rFonts w:ascii="Times New Roman" w:hAnsi="Times New Roman" w:cs="Times New Roman"/>
          <w:sz w:val="24"/>
          <w:szCs w:val="24"/>
        </w:rPr>
        <w:t>c</w:t>
      </w:r>
      <w:r w:rsidRPr="000027AE" w:rsidR="00D51D8C">
        <w:rPr>
          <w:rFonts w:ascii="Times New Roman" w:hAnsi="Times New Roman" w:cs="Times New Roman"/>
          <w:sz w:val="24"/>
          <w:szCs w:val="24"/>
        </w:rPr>
        <w:t>ompany</w:t>
      </w:r>
      <w:r w:rsidRPr="000027AE" w:rsidR="00D51D8C">
        <w:rPr>
          <w:rFonts w:ascii="Times New Roman" w:hAnsi="Times New Roman" w:cs="Times New Roman"/>
          <w:sz w:val="24"/>
          <w:szCs w:val="24"/>
        </w:rPr>
        <w:t xml:space="preserve"> </w:t>
      </w:r>
      <w:r w:rsidRPr="000027AE">
        <w:rPr>
          <w:rFonts w:ascii="Times New Roman" w:hAnsi="Times New Roman" w:cs="Times New Roman"/>
          <w:sz w:val="24"/>
          <w:szCs w:val="24"/>
        </w:rPr>
        <w:t xml:space="preserve">lacks alternative list. Every patient </w:t>
      </w:r>
      <w:r w:rsidRPr="000027AE" w:rsidR="00E82337">
        <w:rPr>
          <w:rFonts w:ascii="Times New Roman" w:hAnsi="Times New Roman" w:cs="Times New Roman"/>
          <w:sz w:val="24"/>
          <w:szCs w:val="24"/>
        </w:rPr>
        <w:t>gets</w:t>
      </w:r>
      <w:r w:rsidRPr="000027AE">
        <w:rPr>
          <w:rFonts w:ascii="Times New Roman" w:hAnsi="Times New Roman" w:cs="Times New Roman"/>
          <w:sz w:val="24"/>
          <w:szCs w:val="24"/>
        </w:rPr>
        <w:t xml:space="preserve"> the services of what they were admitted for</w:t>
      </w:r>
      <w:r w:rsidR="000027AE">
        <w:rPr>
          <w:rFonts w:ascii="Times New Roman" w:hAnsi="Times New Roman" w:cs="Times New Roman"/>
          <w:sz w:val="24"/>
          <w:szCs w:val="24"/>
        </w:rPr>
        <w:t xml:space="preserve"> (</w:t>
      </w:r>
      <w:r w:rsidR="000027AE">
        <w:rPr>
          <w:rFonts w:ascii="Times New Roman" w:hAnsi="Times New Roman" w:cs="Times New Roman"/>
          <w:color w:val="222222"/>
          <w:sz w:val="24"/>
          <w:szCs w:val="24"/>
          <w:shd w:val="clear" w:color="auto" w:fill="FFFFFF"/>
        </w:rPr>
        <w:t>Ali, 2019)</w:t>
      </w:r>
      <w:r w:rsidRPr="000027AE">
        <w:rPr>
          <w:rFonts w:ascii="Times New Roman" w:hAnsi="Times New Roman" w:cs="Times New Roman"/>
          <w:sz w:val="24"/>
          <w:szCs w:val="24"/>
        </w:rPr>
        <w:t xml:space="preserve">. Such a situation makes the facility to be </w:t>
      </w:r>
      <w:r w:rsidRPr="000027AE" w:rsidR="00E82337">
        <w:rPr>
          <w:rFonts w:ascii="Times New Roman" w:hAnsi="Times New Roman" w:cs="Times New Roman"/>
          <w:sz w:val="24"/>
          <w:szCs w:val="24"/>
        </w:rPr>
        <w:t>uncompetitive</w:t>
      </w:r>
      <w:r w:rsidRPr="000027AE">
        <w:rPr>
          <w:rFonts w:ascii="Times New Roman" w:hAnsi="Times New Roman" w:cs="Times New Roman"/>
          <w:sz w:val="24"/>
          <w:szCs w:val="24"/>
        </w:rPr>
        <w:t xml:space="preserve"> </w:t>
      </w:r>
      <w:r w:rsidRPr="000027AE" w:rsidR="00E82337">
        <w:rPr>
          <w:rFonts w:ascii="Times New Roman" w:hAnsi="Times New Roman" w:cs="Times New Roman"/>
          <w:sz w:val="24"/>
          <w:szCs w:val="24"/>
        </w:rPr>
        <w:t>comparing</w:t>
      </w:r>
      <w:r w:rsidRPr="000027AE">
        <w:rPr>
          <w:rFonts w:ascii="Times New Roman" w:hAnsi="Times New Roman" w:cs="Times New Roman"/>
          <w:sz w:val="24"/>
          <w:szCs w:val="24"/>
        </w:rPr>
        <w:t xml:space="preserve"> to other facilities which have alternative lists. However, there are plans underway to </w:t>
      </w:r>
      <w:r w:rsidRPr="000027AE" w:rsidR="006D26CD">
        <w:rPr>
          <w:rFonts w:ascii="Times New Roman" w:hAnsi="Times New Roman" w:cs="Times New Roman"/>
          <w:sz w:val="24"/>
          <w:szCs w:val="24"/>
        </w:rPr>
        <w:t>ensure that the medical institution</w:t>
      </w:r>
      <w:r w:rsidRPr="000027AE">
        <w:rPr>
          <w:rFonts w:ascii="Times New Roman" w:hAnsi="Times New Roman" w:cs="Times New Roman"/>
          <w:sz w:val="24"/>
          <w:szCs w:val="24"/>
        </w:rPr>
        <w:t xml:space="preserve"> adopts alternative list as a way to make the services more convenient to their clients.</w:t>
      </w:r>
    </w:p>
    <w:p w:rsidR="00462888"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 xml:space="preserve">Consequently, the medical facility lacks confirmation process. This has brought so many problems in the past where the managerial </w:t>
      </w:r>
      <w:r w:rsidRPr="000027AE" w:rsidR="00E82337">
        <w:rPr>
          <w:rFonts w:ascii="Times New Roman" w:hAnsi="Times New Roman" w:cs="Times New Roman"/>
          <w:sz w:val="24"/>
          <w:szCs w:val="24"/>
        </w:rPr>
        <w:t>staff is</w:t>
      </w:r>
      <w:r w:rsidRPr="000027AE">
        <w:rPr>
          <w:rFonts w:ascii="Times New Roman" w:hAnsi="Times New Roman" w:cs="Times New Roman"/>
          <w:sz w:val="24"/>
          <w:szCs w:val="24"/>
        </w:rPr>
        <w:t xml:space="preserve"> not sure whether certain patients got the services or not</w:t>
      </w:r>
      <w:r w:rsidR="000027AE">
        <w:rPr>
          <w:rFonts w:ascii="Times New Roman" w:hAnsi="Times New Roman" w:cs="Times New Roman"/>
          <w:sz w:val="24"/>
          <w:szCs w:val="24"/>
        </w:rPr>
        <w:t xml:space="preserve"> (</w:t>
      </w:r>
      <w:r w:rsidR="000027AE">
        <w:rPr>
          <w:rFonts w:ascii="Times New Roman" w:hAnsi="Times New Roman" w:cs="Times New Roman"/>
          <w:color w:val="222222"/>
          <w:sz w:val="24"/>
          <w:szCs w:val="24"/>
          <w:shd w:val="clear" w:color="auto" w:fill="FFFFFF"/>
        </w:rPr>
        <w:t>Ali, 2019)</w:t>
      </w:r>
      <w:r w:rsidRPr="000027AE">
        <w:rPr>
          <w:rFonts w:ascii="Times New Roman" w:hAnsi="Times New Roman" w:cs="Times New Roman"/>
          <w:sz w:val="24"/>
          <w:szCs w:val="24"/>
        </w:rPr>
        <w:t>. On the other hand</w:t>
      </w:r>
      <w:r w:rsidRPr="000027AE" w:rsidR="006D26CD">
        <w:rPr>
          <w:rFonts w:ascii="Times New Roman" w:hAnsi="Times New Roman" w:cs="Times New Roman"/>
          <w:sz w:val="24"/>
          <w:szCs w:val="24"/>
        </w:rPr>
        <w:t>, the management of the institution</w:t>
      </w:r>
      <w:r w:rsidRPr="000027AE">
        <w:rPr>
          <w:rFonts w:ascii="Times New Roman" w:hAnsi="Times New Roman" w:cs="Times New Roman"/>
          <w:sz w:val="24"/>
          <w:szCs w:val="24"/>
        </w:rPr>
        <w:t xml:space="preserve"> </w:t>
      </w:r>
      <w:r w:rsidRPr="000027AE" w:rsidR="006D26CD">
        <w:rPr>
          <w:rFonts w:ascii="Times New Roman" w:hAnsi="Times New Roman" w:cs="Times New Roman"/>
          <w:sz w:val="24"/>
          <w:szCs w:val="24"/>
        </w:rPr>
        <w:t>is</w:t>
      </w:r>
      <w:r w:rsidRPr="000027AE">
        <w:rPr>
          <w:rFonts w:ascii="Times New Roman" w:hAnsi="Times New Roman" w:cs="Times New Roman"/>
          <w:sz w:val="24"/>
          <w:szCs w:val="24"/>
        </w:rPr>
        <w:t xml:space="preserve"> unable </w:t>
      </w:r>
      <w:r w:rsidRPr="000027AE">
        <w:rPr>
          <w:rFonts w:ascii="Times New Roman" w:hAnsi="Times New Roman" w:cs="Times New Roman"/>
          <w:sz w:val="24"/>
          <w:szCs w:val="24"/>
        </w:rPr>
        <w:t xml:space="preserve">sometimes to get the </w:t>
      </w:r>
      <w:r w:rsidRPr="000027AE" w:rsidR="00E82337">
        <w:rPr>
          <w:rFonts w:ascii="Times New Roman" w:hAnsi="Times New Roman" w:cs="Times New Roman"/>
          <w:sz w:val="24"/>
          <w:szCs w:val="24"/>
        </w:rPr>
        <w:t>actual</w:t>
      </w:r>
      <w:r w:rsidRPr="000027AE">
        <w:rPr>
          <w:rFonts w:ascii="Times New Roman" w:hAnsi="Times New Roman" w:cs="Times New Roman"/>
          <w:sz w:val="24"/>
          <w:szCs w:val="24"/>
        </w:rPr>
        <w:t xml:space="preserve"> patients who have been treated due to unavailability of the conformation process.</w:t>
      </w:r>
    </w:p>
    <w:p w:rsidR="00181B36"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 xml:space="preserve">Again, the </w:t>
      </w:r>
      <w:r w:rsidRPr="000027AE" w:rsidR="00D51D8C">
        <w:rPr>
          <w:rFonts w:ascii="Times New Roman" w:hAnsi="Times New Roman" w:cs="Times New Roman"/>
          <w:sz w:val="24"/>
          <w:szCs w:val="24"/>
        </w:rPr>
        <w:t>Mouwasat Medical Services Company</w:t>
      </w:r>
      <w:r w:rsidRPr="000027AE">
        <w:rPr>
          <w:rFonts w:ascii="Times New Roman" w:hAnsi="Times New Roman" w:cs="Times New Roman"/>
          <w:sz w:val="24"/>
          <w:szCs w:val="24"/>
        </w:rPr>
        <w:t xml:space="preserve"> has been known for the past few decades of having a long appointment schendule. Patients in the past have complained of long appointment </w:t>
      </w:r>
      <w:r w:rsidRPr="000027AE" w:rsidR="00E82337">
        <w:rPr>
          <w:rFonts w:ascii="Times New Roman" w:hAnsi="Times New Roman" w:cs="Times New Roman"/>
          <w:sz w:val="24"/>
          <w:szCs w:val="24"/>
        </w:rPr>
        <w:t>schedule</w:t>
      </w:r>
      <w:r w:rsidRPr="000027AE">
        <w:rPr>
          <w:rFonts w:ascii="Times New Roman" w:hAnsi="Times New Roman" w:cs="Times New Roman"/>
          <w:sz w:val="24"/>
          <w:szCs w:val="24"/>
        </w:rPr>
        <w:t xml:space="preserve"> which is brought by the number of</w:t>
      </w:r>
      <w:r w:rsidR="000027AE">
        <w:rPr>
          <w:rFonts w:ascii="Times New Roman" w:hAnsi="Times New Roman" w:cs="Times New Roman"/>
          <w:sz w:val="24"/>
          <w:szCs w:val="24"/>
        </w:rPr>
        <w:t xml:space="preserve"> patients who visit the hospitals under the </w:t>
      </w:r>
      <w:r w:rsidRPr="000027AE">
        <w:rPr>
          <w:rFonts w:ascii="Times New Roman" w:hAnsi="Times New Roman" w:cs="Times New Roman"/>
          <w:sz w:val="24"/>
          <w:szCs w:val="24"/>
        </w:rPr>
        <w:t>facility every day</w:t>
      </w:r>
      <w:r w:rsidR="000027AE">
        <w:rPr>
          <w:rFonts w:ascii="Times New Roman" w:hAnsi="Times New Roman" w:cs="Times New Roman"/>
          <w:sz w:val="24"/>
          <w:szCs w:val="24"/>
        </w:rPr>
        <w:t xml:space="preserve"> (</w:t>
      </w:r>
      <w:r w:rsidR="000027AE">
        <w:rPr>
          <w:rFonts w:ascii="Times New Roman" w:hAnsi="Times New Roman" w:cs="Times New Roman"/>
          <w:color w:val="222222"/>
          <w:sz w:val="24"/>
          <w:szCs w:val="24"/>
          <w:shd w:val="clear" w:color="auto" w:fill="FFFFFF"/>
        </w:rPr>
        <w:t>Ali, 2019)</w:t>
      </w:r>
      <w:r w:rsidRPr="000027AE">
        <w:rPr>
          <w:rFonts w:ascii="Times New Roman" w:hAnsi="Times New Roman" w:cs="Times New Roman"/>
          <w:sz w:val="24"/>
          <w:szCs w:val="24"/>
        </w:rPr>
        <w:t>. The number of practitioners in the facility are much less compared to the cli</w:t>
      </w:r>
      <w:r w:rsidRPr="000027AE" w:rsidR="00D51D8C">
        <w:rPr>
          <w:rFonts w:ascii="Times New Roman" w:hAnsi="Times New Roman" w:cs="Times New Roman"/>
          <w:sz w:val="24"/>
          <w:szCs w:val="24"/>
        </w:rPr>
        <w:t>e</w:t>
      </w:r>
      <w:r w:rsidRPr="000027AE">
        <w:rPr>
          <w:rFonts w:ascii="Times New Roman" w:hAnsi="Times New Roman" w:cs="Times New Roman"/>
          <w:sz w:val="24"/>
          <w:szCs w:val="24"/>
        </w:rPr>
        <w:t>nts who visit the hospital</w:t>
      </w:r>
      <w:r w:rsidRPr="000027AE" w:rsidR="00E82337">
        <w:rPr>
          <w:rFonts w:ascii="Times New Roman" w:hAnsi="Times New Roman" w:cs="Times New Roman"/>
          <w:sz w:val="24"/>
          <w:szCs w:val="24"/>
        </w:rPr>
        <w:t xml:space="preserve">s under the </w:t>
      </w:r>
      <w:r w:rsidRPr="000027AE" w:rsidR="00E82337">
        <w:rPr>
          <w:rFonts w:ascii="Times New Roman" w:hAnsi="Times New Roman" w:cs="Times New Roman"/>
          <w:sz w:val="24"/>
          <w:szCs w:val="24"/>
        </w:rPr>
        <w:t>facility</w:t>
      </w:r>
      <w:r w:rsidRPr="000027AE">
        <w:rPr>
          <w:rFonts w:ascii="Times New Roman" w:hAnsi="Times New Roman" w:cs="Times New Roman"/>
          <w:sz w:val="24"/>
          <w:szCs w:val="24"/>
        </w:rPr>
        <w:t xml:space="preserve"> h</w:t>
      </w:r>
      <w:r w:rsidRPr="000027AE" w:rsidR="00D51D8C">
        <w:rPr>
          <w:rFonts w:ascii="Times New Roman" w:hAnsi="Times New Roman" w:cs="Times New Roman"/>
          <w:sz w:val="24"/>
          <w:szCs w:val="24"/>
        </w:rPr>
        <w:t>ence leading to the appoint schedule</w:t>
      </w:r>
      <w:r w:rsidRPr="000027AE">
        <w:rPr>
          <w:rFonts w:ascii="Times New Roman" w:hAnsi="Times New Roman" w:cs="Times New Roman"/>
          <w:sz w:val="24"/>
          <w:szCs w:val="24"/>
        </w:rPr>
        <w:t xml:space="preserve"> to be long.</w:t>
      </w:r>
    </w:p>
    <w:p w:rsidR="00181B36" w:rsidRPr="000027AE" w:rsidP="000E4D80">
      <w:pPr>
        <w:spacing w:line="480" w:lineRule="auto"/>
        <w:rPr>
          <w:rFonts w:ascii="Times New Roman" w:hAnsi="Times New Roman" w:cs="Times New Roman"/>
          <w:b/>
          <w:sz w:val="24"/>
          <w:szCs w:val="24"/>
        </w:rPr>
      </w:pPr>
      <w:r w:rsidRPr="000027AE">
        <w:rPr>
          <w:rFonts w:ascii="Times New Roman" w:hAnsi="Times New Roman" w:cs="Times New Roman"/>
          <w:b/>
          <w:sz w:val="24"/>
          <w:szCs w:val="24"/>
        </w:rPr>
        <w:t>Opportunities</w:t>
      </w:r>
    </w:p>
    <w:p w:rsidR="00181B36"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 xml:space="preserve">One of the </w:t>
      </w:r>
      <w:r w:rsidRPr="000027AE" w:rsidR="006D26CD">
        <w:rPr>
          <w:rFonts w:ascii="Times New Roman" w:hAnsi="Times New Roman" w:cs="Times New Roman"/>
          <w:sz w:val="24"/>
          <w:szCs w:val="24"/>
        </w:rPr>
        <w:t>available</w:t>
      </w:r>
      <w:r w:rsidRPr="000027AE">
        <w:rPr>
          <w:rFonts w:ascii="Times New Roman" w:hAnsi="Times New Roman" w:cs="Times New Roman"/>
          <w:sz w:val="24"/>
          <w:szCs w:val="24"/>
        </w:rPr>
        <w:t xml:space="preserve"> </w:t>
      </w:r>
      <w:r w:rsidRPr="000027AE" w:rsidR="006D26CD">
        <w:rPr>
          <w:rFonts w:ascii="Times New Roman" w:hAnsi="Times New Roman" w:cs="Times New Roman"/>
          <w:sz w:val="24"/>
          <w:szCs w:val="24"/>
        </w:rPr>
        <w:t>opportunities</w:t>
      </w:r>
      <w:r w:rsidRPr="000027AE">
        <w:rPr>
          <w:rFonts w:ascii="Times New Roman" w:hAnsi="Times New Roman" w:cs="Times New Roman"/>
          <w:sz w:val="24"/>
          <w:szCs w:val="24"/>
        </w:rPr>
        <w:t xml:space="preserve"> for the </w:t>
      </w:r>
      <w:r w:rsidRPr="000027AE" w:rsidR="00D51D8C">
        <w:rPr>
          <w:rFonts w:ascii="Times New Roman" w:hAnsi="Times New Roman" w:cs="Times New Roman"/>
          <w:sz w:val="24"/>
          <w:szCs w:val="24"/>
        </w:rPr>
        <w:t xml:space="preserve">Mouwasat Medical Services Company </w:t>
      </w:r>
      <w:r w:rsidRPr="000027AE" w:rsidR="006D26CD">
        <w:rPr>
          <w:rFonts w:ascii="Times New Roman" w:hAnsi="Times New Roman" w:cs="Times New Roman"/>
          <w:sz w:val="24"/>
          <w:szCs w:val="24"/>
        </w:rPr>
        <w:t>is adopting an</w:t>
      </w:r>
      <w:r w:rsidRPr="000027AE">
        <w:rPr>
          <w:rFonts w:ascii="Times New Roman" w:hAnsi="Times New Roman" w:cs="Times New Roman"/>
          <w:sz w:val="24"/>
          <w:szCs w:val="24"/>
        </w:rPr>
        <w:t xml:space="preserve"> integrated HIS and SMS system</w:t>
      </w:r>
      <w:r w:rsidR="000027AE">
        <w:rPr>
          <w:rFonts w:ascii="Times New Roman" w:hAnsi="Times New Roman" w:cs="Times New Roman"/>
          <w:sz w:val="24"/>
          <w:szCs w:val="24"/>
        </w:rPr>
        <w:t xml:space="preserve"> (</w:t>
      </w:r>
      <w:r w:rsidRPr="000027AE" w:rsidR="000027AE">
        <w:rPr>
          <w:rFonts w:ascii="Times New Roman" w:hAnsi="Times New Roman" w:cs="Times New Roman"/>
          <w:color w:val="222222"/>
          <w:sz w:val="24"/>
          <w:szCs w:val="24"/>
          <w:shd w:val="clear" w:color="auto" w:fill="FFFFFF"/>
        </w:rPr>
        <w:t>ALTURKI,</w:t>
      </w:r>
      <w:r w:rsidR="000027AE">
        <w:rPr>
          <w:rFonts w:ascii="Times New Roman" w:hAnsi="Times New Roman" w:cs="Times New Roman"/>
          <w:color w:val="222222"/>
          <w:sz w:val="24"/>
          <w:szCs w:val="24"/>
          <w:shd w:val="clear" w:color="auto" w:fill="FFFFFF"/>
        </w:rPr>
        <w:t xml:space="preserve"> </w:t>
      </w:r>
      <w:r w:rsidR="000027AE">
        <w:rPr>
          <w:rFonts w:ascii="Times New Roman" w:hAnsi="Times New Roman" w:cs="Times New Roman"/>
          <w:color w:val="222222"/>
          <w:sz w:val="24"/>
          <w:szCs w:val="24"/>
          <w:shd w:val="clear" w:color="auto" w:fill="FFFFFF"/>
        </w:rPr>
        <w:t>n.d</w:t>
      </w:r>
      <w:r w:rsidR="000027AE">
        <w:rPr>
          <w:rFonts w:ascii="Times New Roman" w:hAnsi="Times New Roman" w:cs="Times New Roman"/>
          <w:color w:val="222222"/>
          <w:sz w:val="24"/>
          <w:szCs w:val="24"/>
          <w:shd w:val="clear" w:color="auto" w:fill="FFFFFF"/>
        </w:rPr>
        <w:t>)</w:t>
      </w:r>
      <w:r w:rsidRPr="000027AE">
        <w:rPr>
          <w:rFonts w:ascii="Times New Roman" w:hAnsi="Times New Roman" w:cs="Times New Roman"/>
          <w:sz w:val="24"/>
          <w:szCs w:val="24"/>
        </w:rPr>
        <w:t>. This wi</w:t>
      </w:r>
      <w:r w:rsidRPr="000027AE" w:rsidR="00D51D8C">
        <w:rPr>
          <w:rFonts w:ascii="Times New Roman" w:hAnsi="Times New Roman" w:cs="Times New Roman"/>
          <w:sz w:val="24"/>
          <w:szCs w:val="24"/>
        </w:rPr>
        <w:t>ll enhance the facility to conveniently</w:t>
      </w:r>
      <w:r w:rsidRPr="000027AE">
        <w:rPr>
          <w:rFonts w:ascii="Times New Roman" w:hAnsi="Times New Roman" w:cs="Times New Roman"/>
          <w:sz w:val="24"/>
          <w:szCs w:val="24"/>
        </w:rPr>
        <w:t xml:space="preserve"> serve their patients as well as </w:t>
      </w:r>
      <w:r w:rsidRPr="000027AE" w:rsidR="00D51D8C">
        <w:rPr>
          <w:rFonts w:ascii="Times New Roman" w:hAnsi="Times New Roman" w:cs="Times New Roman"/>
          <w:sz w:val="24"/>
          <w:szCs w:val="24"/>
        </w:rPr>
        <w:t>enhance competitiveness in term</w:t>
      </w:r>
      <w:r w:rsidRPr="000027AE">
        <w:rPr>
          <w:rFonts w:ascii="Times New Roman" w:hAnsi="Times New Roman" w:cs="Times New Roman"/>
          <w:sz w:val="24"/>
          <w:szCs w:val="24"/>
        </w:rPr>
        <w:t>s</w:t>
      </w:r>
      <w:r w:rsidRPr="000027AE" w:rsidR="00D51D8C">
        <w:rPr>
          <w:rFonts w:ascii="Times New Roman" w:hAnsi="Times New Roman" w:cs="Times New Roman"/>
          <w:sz w:val="24"/>
          <w:szCs w:val="24"/>
        </w:rPr>
        <w:t xml:space="preserve"> </w:t>
      </w:r>
      <w:r w:rsidRPr="000027AE">
        <w:rPr>
          <w:rFonts w:ascii="Times New Roman" w:hAnsi="Times New Roman" w:cs="Times New Roman"/>
          <w:sz w:val="24"/>
          <w:szCs w:val="24"/>
        </w:rPr>
        <w:t xml:space="preserve">of service delivery. At the end of the day, the quality of the services will be improved and hence attract more clients from all over the </w:t>
      </w:r>
      <w:r w:rsidRPr="000027AE" w:rsidR="00D51D8C">
        <w:rPr>
          <w:rFonts w:ascii="Times New Roman" w:hAnsi="Times New Roman" w:cs="Times New Roman"/>
          <w:sz w:val="24"/>
          <w:szCs w:val="24"/>
        </w:rPr>
        <w:t>Middle East</w:t>
      </w:r>
      <w:r w:rsidRPr="000027AE">
        <w:rPr>
          <w:rFonts w:ascii="Times New Roman" w:hAnsi="Times New Roman" w:cs="Times New Roman"/>
          <w:sz w:val="24"/>
          <w:szCs w:val="24"/>
        </w:rPr>
        <w:t xml:space="preserve"> region.</w:t>
      </w:r>
    </w:p>
    <w:p w:rsidR="00181B36" w:rsidRPr="000027AE" w:rsidP="000E4D80">
      <w:pPr>
        <w:spacing w:line="480" w:lineRule="auto"/>
        <w:ind w:firstLine="720"/>
        <w:rPr>
          <w:rFonts w:ascii="Times New Roman" w:hAnsi="Times New Roman" w:cs="Times New Roman"/>
          <w:sz w:val="24"/>
          <w:szCs w:val="24"/>
        </w:rPr>
      </w:pPr>
      <w:r w:rsidRPr="000027AE" w:rsidR="006D26CD">
        <w:rPr>
          <w:rFonts w:ascii="Times New Roman" w:hAnsi="Times New Roman" w:cs="Times New Roman"/>
          <w:sz w:val="24"/>
          <w:szCs w:val="24"/>
        </w:rPr>
        <w:t>Besides, the institution</w:t>
      </w:r>
      <w:r w:rsidRPr="000027AE">
        <w:rPr>
          <w:rFonts w:ascii="Times New Roman" w:hAnsi="Times New Roman" w:cs="Times New Roman"/>
          <w:sz w:val="24"/>
          <w:szCs w:val="24"/>
        </w:rPr>
        <w:t xml:space="preserve"> has the opportunity of improving the appointment process</w:t>
      </w:r>
      <w:r w:rsidR="000027AE">
        <w:rPr>
          <w:rFonts w:ascii="Times New Roman" w:hAnsi="Times New Roman" w:cs="Times New Roman"/>
          <w:sz w:val="24"/>
          <w:szCs w:val="24"/>
        </w:rPr>
        <w:t xml:space="preserve"> (</w:t>
      </w:r>
      <w:r w:rsidRPr="000027AE" w:rsidR="000027AE">
        <w:rPr>
          <w:rFonts w:ascii="Times New Roman" w:hAnsi="Times New Roman" w:cs="Times New Roman"/>
          <w:color w:val="222222"/>
          <w:sz w:val="24"/>
          <w:szCs w:val="24"/>
          <w:shd w:val="clear" w:color="auto" w:fill="FFFFFF"/>
        </w:rPr>
        <w:t>ALTURKI,</w:t>
      </w:r>
      <w:r w:rsidR="000027AE">
        <w:rPr>
          <w:rFonts w:ascii="Times New Roman" w:hAnsi="Times New Roman" w:cs="Times New Roman"/>
          <w:color w:val="222222"/>
          <w:sz w:val="24"/>
          <w:szCs w:val="24"/>
          <w:shd w:val="clear" w:color="auto" w:fill="FFFFFF"/>
        </w:rPr>
        <w:t xml:space="preserve"> </w:t>
      </w:r>
      <w:r w:rsidR="000027AE">
        <w:rPr>
          <w:rFonts w:ascii="Times New Roman" w:hAnsi="Times New Roman" w:cs="Times New Roman"/>
          <w:color w:val="222222"/>
          <w:sz w:val="24"/>
          <w:szCs w:val="24"/>
          <w:shd w:val="clear" w:color="auto" w:fill="FFFFFF"/>
        </w:rPr>
        <w:t>n.d</w:t>
      </w:r>
      <w:r w:rsidR="000027AE">
        <w:rPr>
          <w:rFonts w:ascii="Times New Roman" w:hAnsi="Times New Roman" w:cs="Times New Roman"/>
          <w:color w:val="222222"/>
          <w:sz w:val="24"/>
          <w:szCs w:val="24"/>
          <w:shd w:val="clear" w:color="auto" w:fill="FFFFFF"/>
        </w:rPr>
        <w:t>)</w:t>
      </w:r>
      <w:r w:rsidRPr="000027AE">
        <w:rPr>
          <w:rFonts w:ascii="Times New Roman" w:hAnsi="Times New Roman" w:cs="Times New Roman"/>
          <w:sz w:val="24"/>
          <w:szCs w:val="24"/>
        </w:rPr>
        <w:t>. Improving the appointment process will increase efficiency where the patients will no longer have to wait for long hours to be attended to. However, to improve the appointment process the medical facility has to adopt various mechanisms such as employing more staff who will be able to serve the day to day increasing number of patients</w:t>
      </w:r>
      <w:r w:rsidRPr="000027AE" w:rsidR="00E82337">
        <w:rPr>
          <w:rFonts w:ascii="Times New Roman" w:hAnsi="Times New Roman" w:cs="Times New Roman"/>
          <w:sz w:val="24"/>
          <w:szCs w:val="24"/>
        </w:rPr>
        <w:t xml:space="preserve"> in various hospitals</w:t>
      </w:r>
      <w:r w:rsidRPr="000027AE">
        <w:rPr>
          <w:rFonts w:ascii="Times New Roman" w:hAnsi="Times New Roman" w:cs="Times New Roman"/>
          <w:sz w:val="24"/>
          <w:szCs w:val="24"/>
        </w:rPr>
        <w:t>.</w:t>
      </w:r>
    </w:p>
    <w:p w:rsidR="00181B36"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 xml:space="preserve">Consequently, </w:t>
      </w:r>
      <w:r w:rsidRPr="000027AE" w:rsidR="006D26CD">
        <w:rPr>
          <w:rFonts w:ascii="Times New Roman" w:hAnsi="Times New Roman" w:cs="Times New Roman"/>
          <w:sz w:val="24"/>
          <w:szCs w:val="24"/>
        </w:rPr>
        <w:t>t</w:t>
      </w:r>
      <w:r w:rsidRPr="000027AE">
        <w:rPr>
          <w:rFonts w:ascii="Times New Roman" w:hAnsi="Times New Roman" w:cs="Times New Roman"/>
          <w:sz w:val="24"/>
          <w:szCs w:val="24"/>
        </w:rPr>
        <w:t>here is the opportunity of making the HIS system adjustable</w:t>
      </w:r>
      <w:r w:rsidR="000027AE">
        <w:rPr>
          <w:rFonts w:ascii="Times New Roman" w:hAnsi="Times New Roman" w:cs="Times New Roman"/>
          <w:sz w:val="24"/>
          <w:szCs w:val="24"/>
        </w:rPr>
        <w:t xml:space="preserve"> (</w:t>
      </w:r>
      <w:r w:rsidRPr="000027AE" w:rsidR="000027AE">
        <w:rPr>
          <w:rFonts w:ascii="Times New Roman" w:hAnsi="Times New Roman" w:cs="Times New Roman"/>
          <w:color w:val="222222"/>
          <w:sz w:val="24"/>
          <w:szCs w:val="24"/>
          <w:shd w:val="clear" w:color="auto" w:fill="FFFFFF"/>
        </w:rPr>
        <w:t>ALTURKI,</w:t>
      </w:r>
      <w:r w:rsidR="000027AE">
        <w:rPr>
          <w:rFonts w:ascii="Times New Roman" w:hAnsi="Times New Roman" w:cs="Times New Roman"/>
          <w:color w:val="222222"/>
          <w:sz w:val="24"/>
          <w:szCs w:val="24"/>
          <w:shd w:val="clear" w:color="auto" w:fill="FFFFFF"/>
        </w:rPr>
        <w:t xml:space="preserve"> </w:t>
      </w:r>
      <w:r w:rsidR="000027AE">
        <w:rPr>
          <w:rFonts w:ascii="Times New Roman" w:hAnsi="Times New Roman" w:cs="Times New Roman"/>
          <w:color w:val="222222"/>
          <w:sz w:val="24"/>
          <w:szCs w:val="24"/>
          <w:shd w:val="clear" w:color="auto" w:fill="FFFFFF"/>
        </w:rPr>
        <w:t>n.d</w:t>
      </w:r>
      <w:r w:rsidR="000027AE">
        <w:rPr>
          <w:rFonts w:ascii="Times New Roman" w:hAnsi="Times New Roman" w:cs="Times New Roman"/>
          <w:color w:val="222222"/>
          <w:sz w:val="24"/>
          <w:szCs w:val="24"/>
          <w:shd w:val="clear" w:color="auto" w:fill="FFFFFF"/>
        </w:rPr>
        <w:t>)</w:t>
      </w:r>
      <w:r w:rsidRPr="000027AE">
        <w:rPr>
          <w:rFonts w:ascii="Times New Roman" w:hAnsi="Times New Roman" w:cs="Times New Roman"/>
          <w:sz w:val="24"/>
          <w:szCs w:val="24"/>
        </w:rPr>
        <w:t xml:space="preserve">. With making the HIS adjustable this will propel the quality and speed of </w:t>
      </w:r>
      <w:r w:rsidRPr="000027AE">
        <w:rPr>
          <w:rFonts w:ascii="Times New Roman" w:hAnsi="Times New Roman" w:cs="Times New Roman"/>
          <w:sz w:val="24"/>
          <w:szCs w:val="24"/>
        </w:rPr>
        <w:t xml:space="preserve">services offered in the facility and hence </w:t>
      </w:r>
      <w:r w:rsidRPr="000027AE" w:rsidR="006D26CD">
        <w:rPr>
          <w:rFonts w:ascii="Times New Roman" w:hAnsi="Times New Roman" w:cs="Times New Roman"/>
          <w:sz w:val="24"/>
          <w:szCs w:val="24"/>
        </w:rPr>
        <w:t>be</w:t>
      </w:r>
      <w:r w:rsidRPr="000027AE" w:rsidR="006D26CD">
        <w:rPr>
          <w:rFonts w:ascii="Times New Roman" w:hAnsi="Times New Roman" w:cs="Times New Roman"/>
          <w:sz w:val="24"/>
          <w:szCs w:val="24"/>
        </w:rPr>
        <w:t xml:space="preserve"> on a</w:t>
      </w:r>
      <w:r w:rsidRPr="000027AE">
        <w:rPr>
          <w:rFonts w:ascii="Times New Roman" w:hAnsi="Times New Roman" w:cs="Times New Roman"/>
          <w:sz w:val="24"/>
          <w:szCs w:val="24"/>
        </w:rPr>
        <w:t xml:space="preserve"> par as far as healthcare quality services are concerned. </w:t>
      </w:r>
      <w:r w:rsidRPr="000027AE" w:rsidR="00E82337">
        <w:rPr>
          <w:rFonts w:ascii="Times New Roman" w:hAnsi="Times New Roman" w:cs="Times New Roman"/>
          <w:sz w:val="24"/>
          <w:szCs w:val="24"/>
        </w:rPr>
        <w:t>On the o</w:t>
      </w:r>
      <w:r w:rsidRPr="000027AE" w:rsidR="006D26CD">
        <w:rPr>
          <w:rFonts w:ascii="Times New Roman" w:hAnsi="Times New Roman" w:cs="Times New Roman"/>
          <w:sz w:val="24"/>
          <w:szCs w:val="24"/>
        </w:rPr>
        <w:t>ther hand, the institution</w:t>
      </w:r>
      <w:r w:rsidRPr="000027AE" w:rsidR="00E82337">
        <w:rPr>
          <w:rFonts w:ascii="Times New Roman" w:hAnsi="Times New Roman" w:cs="Times New Roman"/>
          <w:sz w:val="24"/>
          <w:szCs w:val="24"/>
        </w:rPr>
        <w:t xml:space="preserve"> will be able to record high turnover and thus be able to expand in other areas towards high quality delivery.</w:t>
      </w:r>
    </w:p>
    <w:p w:rsidR="00181B36" w:rsidRPr="000027AE" w:rsidP="000E4D80">
      <w:pPr>
        <w:spacing w:line="480" w:lineRule="auto"/>
        <w:rPr>
          <w:rFonts w:ascii="Times New Roman" w:hAnsi="Times New Roman" w:cs="Times New Roman"/>
          <w:b/>
          <w:sz w:val="24"/>
          <w:szCs w:val="24"/>
        </w:rPr>
      </w:pPr>
      <w:r w:rsidRPr="000027AE">
        <w:rPr>
          <w:rFonts w:ascii="Times New Roman" w:hAnsi="Times New Roman" w:cs="Times New Roman"/>
          <w:b/>
          <w:sz w:val="24"/>
          <w:szCs w:val="24"/>
        </w:rPr>
        <w:t>Threats</w:t>
      </w:r>
    </w:p>
    <w:p w:rsidR="00181B36"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 xml:space="preserve">Unfortunately, </w:t>
      </w:r>
      <w:r w:rsidRPr="000027AE" w:rsidR="00D51D8C">
        <w:rPr>
          <w:rFonts w:ascii="Times New Roman" w:hAnsi="Times New Roman" w:cs="Times New Roman"/>
          <w:sz w:val="24"/>
          <w:szCs w:val="24"/>
        </w:rPr>
        <w:t xml:space="preserve">Mouwasat Medical Services Company </w:t>
      </w:r>
      <w:r w:rsidRPr="000027AE">
        <w:rPr>
          <w:rFonts w:ascii="Times New Roman" w:hAnsi="Times New Roman" w:cs="Times New Roman"/>
          <w:sz w:val="24"/>
          <w:szCs w:val="24"/>
        </w:rPr>
        <w:t xml:space="preserve">faces limited integration with IVR system. Facing limited integration with IVR system makes the medical </w:t>
      </w:r>
      <w:r w:rsidRPr="000027AE" w:rsidR="00D51D8C">
        <w:rPr>
          <w:rFonts w:ascii="Times New Roman" w:hAnsi="Times New Roman" w:cs="Times New Roman"/>
          <w:sz w:val="24"/>
          <w:szCs w:val="24"/>
        </w:rPr>
        <w:t>Company</w:t>
      </w:r>
      <w:r w:rsidRPr="000027AE">
        <w:rPr>
          <w:rFonts w:ascii="Times New Roman" w:hAnsi="Times New Roman" w:cs="Times New Roman"/>
          <w:sz w:val="24"/>
          <w:szCs w:val="24"/>
        </w:rPr>
        <w:t xml:space="preserve"> </w:t>
      </w:r>
      <w:r w:rsidRPr="000027AE" w:rsidR="006D26CD">
        <w:rPr>
          <w:rFonts w:ascii="Times New Roman" w:hAnsi="Times New Roman" w:cs="Times New Roman"/>
          <w:sz w:val="24"/>
          <w:szCs w:val="24"/>
        </w:rPr>
        <w:t>to be unable to keep up</w:t>
      </w:r>
      <w:r w:rsidRPr="000027AE">
        <w:rPr>
          <w:rFonts w:ascii="Times New Roman" w:hAnsi="Times New Roman" w:cs="Times New Roman"/>
          <w:sz w:val="24"/>
          <w:szCs w:val="24"/>
        </w:rPr>
        <w:t xml:space="preserve"> with </w:t>
      </w:r>
      <w:r w:rsidRPr="000027AE" w:rsidR="006D26CD">
        <w:rPr>
          <w:rFonts w:ascii="Times New Roman" w:hAnsi="Times New Roman" w:cs="Times New Roman"/>
          <w:sz w:val="24"/>
          <w:szCs w:val="24"/>
        </w:rPr>
        <w:t xml:space="preserve">the pace of </w:t>
      </w:r>
      <w:r w:rsidRPr="000027AE">
        <w:rPr>
          <w:rFonts w:ascii="Times New Roman" w:hAnsi="Times New Roman" w:cs="Times New Roman"/>
          <w:sz w:val="24"/>
          <w:szCs w:val="24"/>
        </w:rPr>
        <w:t>other medical facilities in the region</w:t>
      </w:r>
      <w:r w:rsidR="000027AE">
        <w:rPr>
          <w:rFonts w:ascii="Times New Roman" w:hAnsi="Times New Roman" w:cs="Times New Roman"/>
          <w:sz w:val="24"/>
          <w:szCs w:val="24"/>
        </w:rPr>
        <w:t xml:space="preserve"> (</w:t>
      </w:r>
      <w:r w:rsidRPr="000027AE" w:rsidR="000027AE">
        <w:rPr>
          <w:rFonts w:ascii="Times New Roman" w:hAnsi="Times New Roman" w:cs="Times New Roman"/>
          <w:color w:val="222222"/>
          <w:sz w:val="24"/>
          <w:szCs w:val="24"/>
          <w:shd w:val="clear" w:color="auto" w:fill="FFFFFF"/>
        </w:rPr>
        <w:t>Abdul</w:t>
      </w:r>
      <w:r w:rsidR="000027AE">
        <w:rPr>
          <w:rFonts w:ascii="Times New Roman" w:hAnsi="Times New Roman" w:cs="Times New Roman"/>
          <w:color w:val="222222"/>
          <w:sz w:val="24"/>
          <w:szCs w:val="24"/>
          <w:shd w:val="clear" w:color="auto" w:fill="FFFFFF"/>
        </w:rPr>
        <w:t>lah, 2017)</w:t>
      </w:r>
      <w:r w:rsidRPr="000027AE">
        <w:rPr>
          <w:rFonts w:ascii="Times New Roman" w:hAnsi="Times New Roman" w:cs="Times New Roman"/>
          <w:sz w:val="24"/>
          <w:szCs w:val="24"/>
        </w:rPr>
        <w:t xml:space="preserve">. This has </w:t>
      </w:r>
      <w:r w:rsidRPr="000027AE" w:rsidR="00E82337">
        <w:rPr>
          <w:rFonts w:ascii="Times New Roman" w:hAnsi="Times New Roman" w:cs="Times New Roman"/>
          <w:sz w:val="24"/>
          <w:szCs w:val="24"/>
        </w:rPr>
        <w:t>also</w:t>
      </w:r>
      <w:r w:rsidRPr="000027AE">
        <w:rPr>
          <w:rFonts w:ascii="Times New Roman" w:hAnsi="Times New Roman" w:cs="Times New Roman"/>
          <w:sz w:val="24"/>
          <w:szCs w:val="24"/>
        </w:rPr>
        <w:t xml:space="preserve"> contributed to the long </w:t>
      </w:r>
      <w:r w:rsidRPr="000027AE" w:rsidR="00E82337">
        <w:rPr>
          <w:rFonts w:ascii="Times New Roman" w:hAnsi="Times New Roman" w:cs="Times New Roman"/>
          <w:sz w:val="24"/>
          <w:szCs w:val="24"/>
        </w:rPr>
        <w:t>schedule</w:t>
      </w:r>
      <w:r w:rsidRPr="000027AE">
        <w:rPr>
          <w:rFonts w:ascii="Times New Roman" w:hAnsi="Times New Roman" w:cs="Times New Roman"/>
          <w:sz w:val="24"/>
          <w:szCs w:val="24"/>
        </w:rPr>
        <w:t xml:space="preserve"> due to been slow when offering medical services.</w:t>
      </w:r>
      <w:r w:rsidRPr="000027AE" w:rsidR="00F702E5">
        <w:rPr>
          <w:rFonts w:ascii="Times New Roman" w:hAnsi="Times New Roman" w:cs="Times New Roman"/>
          <w:sz w:val="24"/>
          <w:szCs w:val="24"/>
        </w:rPr>
        <w:t xml:space="preserve"> For that reason, the managerial </w:t>
      </w:r>
      <w:r w:rsidRPr="000027AE" w:rsidR="00E82337">
        <w:rPr>
          <w:rFonts w:ascii="Times New Roman" w:hAnsi="Times New Roman" w:cs="Times New Roman"/>
          <w:sz w:val="24"/>
          <w:szCs w:val="24"/>
        </w:rPr>
        <w:t>staff needs</w:t>
      </w:r>
      <w:r w:rsidRPr="000027AE" w:rsidR="00F702E5">
        <w:rPr>
          <w:rFonts w:ascii="Times New Roman" w:hAnsi="Times New Roman" w:cs="Times New Roman"/>
          <w:sz w:val="24"/>
          <w:szCs w:val="24"/>
        </w:rPr>
        <w:t xml:space="preserve"> to come up with ways and propel efforts that can lead to having the medical facility eliminate the limited integration with IVR system.</w:t>
      </w:r>
    </w:p>
    <w:p w:rsidR="00F702E5"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 xml:space="preserve">Also, in the past the </w:t>
      </w:r>
      <w:r w:rsidRPr="000027AE" w:rsidR="006D26CD">
        <w:rPr>
          <w:rFonts w:ascii="Times New Roman" w:hAnsi="Times New Roman" w:cs="Times New Roman"/>
          <w:sz w:val="24"/>
          <w:szCs w:val="24"/>
        </w:rPr>
        <w:t>institution</w:t>
      </w:r>
      <w:r w:rsidRPr="000027AE">
        <w:rPr>
          <w:rFonts w:ascii="Times New Roman" w:hAnsi="Times New Roman" w:cs="Times New Roman"/>
          <w:sz w:val="24"/>
          <w:szCs w:val="24"/>
        </w:rPr>
        <w:t xml:space="preserve"> has bee</w:t>
      </w:r>
      <w:r w:rsidRPr="000027AE" w:rsidR="006D26CD">
        <w:rPr>
          <w:rFonts w:ascii="Times New Roman" w:hAnsi="Times New Roman" w:cs="Times New Roman"/>
          <w:sz w:val="24"/>
          <w:szCs w:val="24"/>
        </w:rPr>
        <w:t>n able to observe that patients have</w:t>
      </w:r>
      <w:r w:rsidRPr="000027AE">
        <w:rPr>
          <w:rFonts w:ascii="Times New Roman" w:hAnsi="Times New Roman" w:cs="Times New Roman"/>
          <w:sz w:val="24"/>
          <w:szCs w:val="24"/>
        </w:rPr>
        <w:t xml:space="preserve"> a negative attitude towards the organization. Thus, many patients </w:t>
      </w:r>
      <w:r w:rsidRPr="000027AE" w:rsidR="00E82337">
        <w:rPr>
          <w:rFonts w:ascii="Times New Roman" w:hAnsi="Times New Roman" w:cs="Times New Roman"/>
          <w:sz w:val="24"/>
          <w:szCs w:val="24"/>
        </w:rPr>
        <w:t>tend</w:t>
      </w:r>
      <w:r w:rsidRPr="000027AE">
        <w:rPr>
          <w:rFonts w:ascii="Times New Roman" w:hAnsi="Times New Roman" w:cs="Times New Roman"/>
          <w:sz w:val="24"/>
          <w:szCs w:val="24"/>
        </w:rPr>
        <w:t xml:space="preserve"> not to be contended with the quality of services being offered and hence prefer other medical facilities</w:t>
      </w:r>
      <w:r w:rsidR="000027AE">
        <w:rPr>
          <w:rFonts w:ascii="Times New Roman" w:hAnsi="Times New Roman" w:cs="Times New Roman"/>
          <w:sz w:val="24"/>
          <w:szCs w:val="24"/>
        </w:rPr>
        <w:t xml:space="preserve"> (</w:t>
      </w:r>
      <w:r w:rsidRPr="000027AE" w:rsidR="000027AE">
        <w:rPr>
          <w:rFonts w:ascii="Times New Roman" w:hAnsi="Times New Roman" w:cs="Times New Roman"/>
          <w:color w:val="222222"/>
          <w:sz w:val="24"/>
          <w:szCs w:val="24"/>
          <w:shd w:val="clear" w:color="auto" w:fill="FFFFFF"/>
        </w:rPr>
        <w:t>Abdul</w:t>
      </w:r>
      <w:r w:rsidR="000027AE">
        <w:rPr>
          <w:rFonts w:ascii="Times New Roman" w:hAnsi="Times New Roman" w:cs="Times New Roman"/>
          <w:color w:val="222222"/>
          <w:sz w:val="24"/>
          <w:szCs w:val="24"/>
          <w:shd w:val="clear" w:color="auto" w:fill="FFFFFF"/>
        </w:rPr>
        <w:t>lah, 2017)</w:t>
      </w:r>
      <w:r w:rsidRPr="000027AE">
        <w:rPr>
          <w:rFonts w:ascii="Times New Roman" w:hAnsi="Times New Roman" w:cs="Times New Roman"/>
          <w:sz w:val="24"/>
          <w:szCs w:val="24"/>
        </w:rPr>
        <w:t xml:space="preserve">. Therefore, the </w:t>
      </w:r>
      <w:r w:rsidRPr="000027AE" w:rsidR="00D51D8C">
        <w:rPr>
          <w:rFonts w:ascii="Times New Roman" w:hAnsi="Times New Roman" w:cs="Times New Roman"/>
          <w:sz w:val="24"/>
          <w:szCs w:val="24"/>
        </w:rPr>
        <w:t xml:space="preserve">Mouwasat Medical Services Company </w:t>
      </w:r>
      <w:r w:rsidRPr="000027AE">
        <w:rPr>
          <w:rFonts w:ascii="Times New Roman" w:hAnsi="Times New Roman" w:cs="Times New Roman"/>
          <w:sz w:val="24"/>
          <w:szCs w:val="24"/>
        </w:rPr>
        <w:t xml:space="preserve">has a gap to fill as far as changing </w:t>
      </w:r>
      <w:r w:rsidRPr="000027AE" w:rsidR="00E82337">
        <w:rPr>
          <w:rFonts w:ascii="Times New Roman" w:hAnsi="Times New Roman" w:cs="Times New Roman"/>
          <w:sz w:val="24"/>
          <w:szCs w:val="24"/>
        </w:rPr>
        <w:t>patient’s</w:t>
      </w:r>
      <w:r w:rsidRPr="000027AE">
        <w:rPr>
          <w:rFonts w:ascii="Times New Roman" w:hAnsi="Times New Roman" w:cs="Times New Roman"/>
          <w:sz w:val="24"/>
          <w:szCs w:val="24"/>
        </w:rPr>
        <w:t xml:space="preserve"> attitude is concerned. At the end of the day, dealing with patient attitude will help to make the medical</w:t>
      </w:r>
      <w:r w:rsidRPr="000027AE" w:rsidR="006D26CD">
        <w:rPr>
          <w:rFonts w:ascii="Times New Roman" w:hAnsi="Times New Roman" w:cs="Times New Roman"/>
          <w:sz w:val="24"/>
          <w:szCs w:val="24"/>
        </w:rPr>
        <w:t xml:space="preserve"> institution</w:t>
      </w:r>
      <w:r w:rsidRPr="000027AE">
        <w:rPr>
          <w:rFonts w:ascii="Times New Roman" w:hAnsi="Times New Roman" w:cs="Times New Roman"/>
          <w:sz w:val="24"/>
          <w:szCs w:val="24"/>
        </w:rPr>
        <w:t xml:space="preserve"> not only </w:t>
      </w:r>
      <w:r w:rsidRPr="000027AE" w:rsidR="00E82337">
        <w:rPr>
          <w:rFonts w:ascii="Times New Roman" w:hAnsi="Times New Roman" w:cs="Times New Roman"/>
          <w:sz w:val="24"/>
          <w:szCs w:val="24"/>
        </w:rPr>
        <w:t xml:space="preserve">be </w:t>
      </w:r>
      <w:r w:rsidRPr="000027AE">
        <w:rPr>
          <w:rFonts w:ascii="Times New Roman" w:hAnsi="Times New Roman" w:cs="Times New Roman"/>
          <w:sz w:val="24"/>
          <w:szCs w:val="24"/>
        </w:rPr>
        <w:t>the largest in the region but also that which have high quality medical services when compared to its competitors.</w:t>
      </w:r>
    </w:p>
    <w:p w:rsidR="00816B3A" w:rsidRPr="000027AE" w:rsidP="000E4D80">
      <w:pPr>
        <w:spacing w:line="480" w:lineRule="auto"/>
        <w:jc w:val="center"/>
        <w:rPr>
          <w:rFonts w:ascii="Times New Roman" w:hAnsi="Times New Roman" w:cs="Times New Roman"/>
          <w:b/>
          <w:sz w:val="24"/>
          <w:szCs w:val="24"/>
        </w:rPr>
      </w:pPr>
      <w:r w:rsidRPr="000027AE">
        <w:rPr>
          <w:rFonts w:ascii="Times New Roman" w:hAnsi="Times New Roman" w:cs="Times New Roman"/>
          <w:b/>
          <w:sz w:val="24"/>
          <w:szCs w:val="24"/>
        </w:rPr>
        <w:t xml:space="preserve">Financial </w:t>
      </w:r>
      <w:r w:rsidRPr="000027AE" w:rsidR="00745B7E">
        <w:rPr>
          <w:rFonts w:ascii="Times New Roman" w:hAnsi="Times New Roman" w:cs="Times New Roman"/>
          <w:b/>
          <w:sz w:val="24"/>
          <w:szCs w:val="24"/>
        </w:rPr>
        <w:t>P</w:t>
      </w:r>
      <w:r w:rsidRPr="000027AE">
        <w:rPr>
          <w:rFonts w:ascii="Times New Roman" w:hAnsi="Times New Roman" w:cs="Times New Roman"/>
          <w:b/>
          <w:sz w:val="24"/>
          <w:szCs w:val="24"/>
        </w:rPr>
        <w:t>lan</w:t>
      </w:r>
      <w:r w:rsidRPr="000027AE" w:rsidR="00745B7E">
        <w:rPr>
          <w:rFonts w:ascii="Times New Roman" w:hAnsi="Times New Roman" w:cs="Times New Roman"/>
          <w:b/>
          <w:sz w:val="24"/>
          <w:szCs w:val="24"/>
        </w:rPr>
        <w:t xml:space="preserve"> and Financial Control System</w:t>
      </w:r>
    </w:p>
    <w:p w:rsidR="00816B3A"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ab/>
      </w:r>
      <w:r w:rsidRPr="000027AE" w:rsidR="00B049CB">
        <w:rPr>
          <w:rFonts w:ascii="Times New Roman" w:hAnsi="Times New Roman" w:cs="Times New Roman"/>
          <w:sz w:val="24"/>
          <w:szCs w:val="24"/>
        </w:rPr>
        <w:t xml:space="preserve">Looking at the comprehensive income statement, balance sheet and cash flows, the following data is used for </w:t>
      </w:r>
      <w:r w:rsidRPr="000027AE" w:rsidR="006D26CD">
        <w:rPr>
          <w:rFonts w:ascii="Times New Roman" w:hAnsi="Times New Roman" w:cs="Times New Roman"/>
          <w:sz w:val="24"/>
          <w:szCs w:val="24"/>
        </w:rPr>
        <w:t>t</w:t>
      </w:r>
      <w:r w:rsidRPr="000027AE" w:rsidR="00B049CB">
        <w:rPr>
          <w:rFonts w:ascii="Times New Roman" w:hAnsi="Times New Roman" w:cs="Times New Roman"/>
          <w:sz w:val="24"/>
          <w:szCs w:val="24"/>
        </w:rPr>
        <w:t xml:space="preserve">he financial planning of the company. This helps the </w:t>
      </w:r>
      <w:r w:rsidRPr="000027AE" w:rsidR="00B049CB">
        <w:rPr>
          <w:rFonts w:ascii="Times New Roman" w:hAnsi="Times New Roman" w:cs="Times New Roman"/>
          <w:sz w:val="24"/>
          <w:szCs w:val="24"/>
        </w:rPr>
        <w:t>Mouwasat Medical Services Company</w:t>
      </w:r>
      <w:r w:rsidRPr="000027AE" w:rsidR="00B049CB">
        <w:rPr>
          <w:rFonts w:ascii="Times New Roman" w:hAnsi="Times New Roman" w:cs="Times New Roman"/>
          <w:sz w:val="24"/>
          <w:szCs w:val="24"/>
        </w:rPr>
        <w:t xml:space="preserve"> to manage cash flows, debts, investments, </w:t>
      </w:r>
      <w:r w:rsidRPr="000027AE" w:rsidR="00B049CB">
        <w:rPr>
          <w:rFonts w:ascii="Times New Roman" w:hAnsi="Times New Roman" w:cs="Times New Roman"/>
          <w:sz w:val="24"/>
          <w:szCs w:val="24"/>
        </w:rPr>
        <w:t>asset</w:t>
      </w:r>
      <w:r w:rsidRPr="000027AE" w:rsidR="00DA13BD">
        <w:rPr>
          <w:rFonts w:ascii="Times New Roman" w:hAnsi="Times New Roman" w:cs="Times New Roman"/>
          <w:sz w:val="24"/>
          <w:szCs w:val="24"/>
        </w:rPr>
        <w:t>s</w:t>
      </w:r>
      <w:r w:rsidRPr="000027AE" w:rsidR="00B049CB">
        <w:rPr>
          <w:rFonts w:ascii="Times New Roman" w:hAnsi="Times New Roman" w:cs="Times New Roman"/>
          <w:sz w:val="24"/>
          <w:szCs w:val="24"/>
        </w:rPr>
        <w:t xml:space="preserve"> allocation and right financial products among others. </w:t>
      </w:r>
      <w:r w:rsidRPr="000027AE">
        <w:rPr>
          <w:rFonts w:ascii="Times New Roman" w:hAnsi="Times New Roman" w:cs="Times New Roman"/>
          <w:sz w:val="24"/>
          <w:szCs w:val="24"/>
        </w:rPr>
        <w:t>As a</w:t>
      </w:r>
      <w:r w:rsidRPr="000027AE" w:rsidR="00B049CB">
        <w:rPr>
          <w:rFonts w:ascii="Times New Roman" w:hAnsi="Times New Roman" w:cs="Times New Roman"/>
          <w:sz w:val="24"/>
          <w:szCs w:val="24"/>
        </w:rPr>
        <w:t>t</w:t>
      </w:r>
      <w:r w:rsidRPr="000027AE">
        <w:rPr>
          <w:rFonts w:ascii="Times New Roman" w:hAnsi="Times New Roman" w:cs="Times New Roman"/>
          <w:sz w:val="24"/>
          <w:szCs w:val="24"/>
        </w:rPr>
        <w:t xml:space="preserve"> 31</w:t>
      </w:r>
      <w:r w:rsidRPr="000027AE">
        <w:rPr>
          <w:rFonts w:ascii="Times New Roman" w:hAnsi="Times New Roman" w:cs="Times New Roman"/>
          <w:sz w:val="24"/>
          <w:szCs w:val="24"/>
          <w:vertAlign w:val="superscript"/>
        </w:rPr>
        <w:t>st</w:t>
      </w:r>
      <w:r w:rsidRPr="000027AE">
        <w:rPr>
          <w:rFonts w:ascii="Times New Roman" w:hAnsi="Times New Roman" w:cs="Times New Roman"/>
          <w:sz w:val="24"/>
          <w:szCs w:val="24"/>
        </w:rPr>
        <w:t xml:space="preserve"> December 2018, Mouwasat Medical Services </w:t>
      </w:r>
      <w:r w:rsidRPr="000027AE">
        <w:rPr>
          <w:rFonts w:ascii="Times New Roman" w:hAnsi="Times New Roman" w:cs="Times New Roman"/>
          <w:sz w:val="24"/>
          <w:szCs w:val="24"/>
        </w:rPr>
        <w:t>Company revenue in terms of SR was 1,677,018,750, gross profit</w:t>
      </w:r>
      <w:r w:rsidRPr="000027AE" w:rsidR="006D26CD">
        <w:rPr>
          <w:rFonts w:ascii="Times New Roman" w:hAnsi="Times New Roman" w:cs="Times New Roman"/>
          <w:sz w:val="24"/>
          <w:szCs w:val="24"/>
        </w:rPr>
        <w:t>;</w:t>
      </w:r>
      <w:r w:rsidRPr="000027AE">
        <w:rPr>
          <w:rFonts w:ascii="Times New Roman" w:hAnsi="Times New Roman" w:cs="Times New Roman"/>
          <w:sz w:val="24"/>
          <w:szCs w:val="24"/>
        </w:rPr>
        <w:t xml:space="preserve"> 773,498,674, operating profit</w:t>
      </w:r>
      <w:r w:rsidRPr="000027AE" w:rsidR="006D26CD">
        <w:rPr>
          <w:rFonts w:ascii="Times New Roman" w:hAnsi="Times New Roman" w:cs="Times New Roman"/>
          <w:sz w:val="24"/>
          <w:szCs w:val="24"/>
        </w:rPr>
        <w:t>;</w:t>
      </w:r>
      <w:r w:rsidRPr="000027AE">
        <w:rPr>
          <w:rFonts w:ascii="Times New Roman" w:hAnsi="Times New Roman" w:cs="Times New Roman"/>
          <w:sz w:val="24"/>
          <w:szCs w:val="24"/>
        </w:rPr>
        <w:t xml:space="preserve"> 404,060,672, profit of the year</w:t>
      </w:r>
      <w:r w:rsidRPr="000027AE" w:rsidR="006D26CD">
        <w:rPr>
          <w:rFonts w:ascii="Times New Roman" w:hAnsi="Times New Roman" w:cs="Times New Roman"/>
          <w:sz w:val="24"/>
          <w:szCs w:val="24"/>
        </w:rPr>
        <w:t>;</w:t>
      </w:r>
      <w:r w:rsidRPr="000027AE">
        <w:rPr>
          <w:rFonts w:ascii="Times New Roman" w:hAnsi="Times New Roman" w:cs="Times New Roman"/>
          <w:sz w:val="24"/>
          <w:szCs w:val="24"/>
        </w:rPr>
        <w:t xml:space="preserve"> 384,301,659, total comprehensive income of the year</w:t>
      </w:r>
      <w:r w:rsidRPr="000027AE" w:rsidR="00DA13BD">
        <w:rPr>
          <w:rFonts w:ascii="Times New Roman" w:hAnsi="Times New Roman" w:cs="Times New Roman"/>
          <w:sz w:val="24"/>
          <w:szCs w:val="24"/>
        </w:rPr>
        <w:t>;</w:t>
      </w:r>
      <w:r w:rsidRPr="000027AE">
        <w:rPr>
          <w:rFonts w:ascii="Times New Roman" w:hAnsi="Times New Roman" w:cs="Times New Roman"/>
          <w:sz w:val="24"/>
          <w:szCs w:val="24"/>
        </w:rPr>
        <w:t xml:space="preserve"> 383,962,718 and earnings per share of 3.60</w:t>
      </w:r>
      <w:r w:rsidR="000027AE">
        <w:rPr>
          <w:rFonts w:ascii="Times New Roman" w:hAnsi="Times New Roman" w:cs="Times New Roman"/>
          <w:sz w:val="24"/>
          <w:szCs w:val="24"/>
        </w:rPr>
        <w:t xml:space="preserve"> (</w:t>
      </w:r>
      <w:r w:rsidRPr="000027AE" w:rsidR="000027AE">
        <w:rPr>
          <w:sz w:val="24"/>
          <w:szCs w:val="24"/>
        </w:rPr>
        <w:t>Argaam.com.</w:t>
      </w:r>
      <w:r w:rsidRPr="000027AE" w:rsidR="000027AE">
        <w:rPr>
          <w:sz w:val="24"/>
          <w:szCs w:val="24"/>
        </w:rPr>
        <w:t>, 20019)</w:t>
      </w:r>
      <w:r w:rsidRPr="000027AE">
        <w:rPr>
          <w:rFonts w:ascii="Times New Roman" w:hAnsi="Times New Roman" w:cs="Times New Roman"/>
          <w:sz w:val="24"/>
          <w:szCs w:val="24"/>
        </w:rPr>
        <w:t xml:space="preserve">. </w:t>
      </w:r>
      <w:r w:rsidRPr="000027AE" w:rsidR="00E82337">
        <w:rPr>
          <w:rFonts w:ascii="Times New Roman" w:hAnsi="Times New Roman" w:cs="Times New Roman"/>
          <w:sz w:val="24"/>
          <w:szCs w:val="24"/>
        </w:rPr>
        <w:t>On</w:t>
      </w:r>
      <w:r w:rsidRPr="000027AE">
        <w:rPr>
          <w:rFonts w:ascii="Times New Roman" w:hAnsi="Times New Roman" w:cs="Times New Roman"/>
          <w:sz w:val="24"/>
          <w:szCs w:val="24"/>
        </w:rPr>
        <w:t xml:space="preserve"> the other hand, the total </w:t>
      </w:r>
      <w:r w:rsidRPr="000027AE" w:rsidR="00E82337">
        <w:rPr>
          <w:rFonts w:ascii="Times New Roman" w:hAnsi="Times New Roman" w:cs="Times New Roman"/>
          <w:sz w:val="24"/>
          <w:szCs w:val="24"/>
        </w:rPr>
        <w:t>noncurrent</w:t>
      </w:r>
      <w:r w:rsidRPr="000027AE">
        <w:rPr>
          <w:rFonts w:ascii="Times New Roman" w:hAnsi="Times New Roman" w:cs="Times New Roman"/>
          <w:sz w:val="24"/>
          <w:szCs w:val="24"/>
        </w:rPr>
        <w:t xml:space="preserve"> assets were 2,012,699,908, current assets</w:t>
      </w:r>
      <w:r w:rsidRPr="000027AE" w:rsidR="00DA13BD">
        <w:rPr>
          <w:rFonts w:ascii="Times New Roman" w:hAnsi="Times New Roman" w:cs="Times New Roman"/>
          <w:sz w:val="24"/>
          <w:szCs w:val="24"/>
        </w:rPr>
        <w:t>;</w:t>
      </w:r>
      <w:r w:rsidRPr="000027AE">
        <w:rPr>
          <w:rFonts w:ascii="Times New Roman" w:hAnsi="Times New Roman" w:cs="Times New Roman"/>
          <w:sz w:val="24"/>
          <w:szCs w:val="24"/>
        </w:rPr>
        <w:t xml:space="preserve"> 1,040,686,058, total equity</w:t>
      </w:r>
      <w:r w:rsidRPr="000027AE" w:rsidR="00DA13BD">
        <w:rPr>
          <w:rFonts w:ascii="Times New Roman" w:hAnsi="Times New Roman" w:cs="Times New Roman"/>
          <w:sz w:val="24"/>
          <w:szCs w:val="24"/>
        </w:rPr>
        <w:t>;</w:t>
      </w:r>
      <w:r w:rsidRPr="000027AE">
        <w:rPr>
          <w:rFonts w:ascii="Times New Roman" w:hAnsi="Times New Roman" w:cs="Times New Roman"/>
          <w:sz w:val="24"/>
          <w:szCs w:val="24"/>
        </w:rPr>
        <w:t xml:space="preserve"> 1,806,555,897, total liabilities</w:t>
      </w:r>
      <w:r w:rsidRPr="000027AE" w:rsidR="00DA13BD">
        <w:rPr>
          <w:rFonts w:ascii="Times New Roman" w:hAnsi="Times New Roman" w:cs="Times New Roman"/>
          <w:sz w:val="24"/>
          <w:szCs w:val="24"/>
        </w:rPr>
        <w:t>;</w:t>
      </w:r>
      <w:r w:rsidRPr="000027AE">
        <w:rPr>
          <w:rFonts w:ascii="Times New Roman" w:hAnsi="Times New Roman" w:cs="Times New Roman"/>
          <w:sz w:val="24"/>
          <w:szCs w:val="24"/>
        </w:rPr>
        <w:t xml:space="preserve"> 1.246,830,069 hence coming up with a sum of total equity and liabilities to 3,053,385,966. Again, share per capital as at 31</w:t>
      </w:r>
      <w:r w:rsidRPr="000027AE">
        <w:rPr>
          <w:rFonts w:ascii="Times New Roman" w:hAnsi="Times New Roman" w:cs="Times New Roman"/>
          <w:sz w:val="24"/>
          <w:szCs w:val="24"/>
          <w:vertAlign w:val="superscript"/>
        </w:rPr>
        <w:t>st</w:t>
      </w:r>
      <w:r w:rsidRPr="000027AE">
        <w:rPr>
          <w:rFonts w:ascii="Times New Roman" w:hAnsi="Times New Roman" w:cs="Times New Roman"/>
          <w:sz w:val="24"/>
          <w:szCs w:val="24"/>
        </w:rPr>
        <w:t xml:space="preserve"> December 2018 was 1,000,000,000, statutory reserve</w:t>
      </w:r>
      <w:r w:rsidRPr="000027AE" w:rsidR="00DA13BD">
        <w:rPr>
          <w:rFonts w:ascii="Times New Roman" w:hAnsi="Times New Roman" w:cs="Times New Roman"/>
          <w:sz w:val="24"/>
          <w:szCs w:val="24"/>
        </w:rPr>
        <w:t>;</w:t>
      </w:r>
      <w:r w:rsidRPr="000027AE">
        <w:rPr>
          <w:rFonts w:ascii="Times New Roman" w:hAnsi="Times New Roman" w:cs="Times New Roman"/>
          <w:sz w:val="24"/>
          <w:szCs w:val="24"/>
        </w:rPr>
        <w:t xml:space="preserve"> 239,726,561, retained earnings</w:t>
      </w:r>
      <w:r w:rsidRPr="000027AE" w:rsidR="00DA13BD">
        <w:rPr>
          <w:rFonts w:ascii="Times New Roman" w:hAnsi="Times New Roman" w:cs="Times New Roman"/>
          <w:sz w:val="24"/>
          <w:szCs w:val="24"/>
        </w:rPr>
        <w:t>;</w:t>
      </w:r>
      <w:r w:rsidRPr="000027AE">
        <w:rPr>
          <w:rFonts w:ascii="Times New Roman" w:hAnsi="Times New Roman" w:cs="Times New Roman"/>
          <w:sz w:val="24"/>
          <w:szCs w:val="24"/>
        </w:rPr>
        <w:t xml:space="preserve"> 573,158,071, equity attributable to the shareholders</w:t>
      </w:r>
      <w:r w:rsidRPr="000027AE" w:rsidR="00DA13BD">
        <w:rPr>
          <w:rFonts w:ascii="Times New Roman" w:hAnsi="Times New Roman" w:cs="Times New Roman"/>
          <w:sz w:val="24"/>
          <w:szCs w:val="24"/>
        </w:rPr>
        <w:t>;</w:t>
      </w:r>
      <w:r w:rsidRPr="000027AE">
        <w:rPr>
          <w:rFonts w:ascii="Times New Roman" w:hAnsi="Times New Roman" w:cs="Times New Roman"/>
          <w:sz w:val="24"/>
          <w:szCs w:val="24"/>
        </w:rPr>
        <w:t xml:space="preserve"> 1,712,884,632, </w:t>
      </w:r>
      <w:r w:rsidRPr="000027AE" w:rsidR="00DA13BD">
        <w:rPr>
          <w:rFonts w:ascii="Times New Roman" w:hAnsi="Times New Roman" w:cs="Times New Roman"/>
          <w:sz w:val="24"/>
          <w:szCs w:val="24"/>
        </w:rPr>
        <w:t xml:space="preserve">non-controlling interests; </w:t>
      </w:r>
      <w:r w:rsidRPr="000027AE">
        <w:rPr>
          <w:rFonts w:ascii="Times New Roman" w:hAnsi="Times New Roman" w:cs="Times New Roman"/>
          <w:sz w:val="24"/>
          <w:szCs w:val="24"/>
        </w:rPr>
        <w:t>93,671,265 and total equity</w:t>
      </w:r>
      <w:r w:rsidRPr="000027AE" w:rsidR="00DA13BD">
        <w:rPr>
          <w:rFonts w:ascii="Times New Roman" w:hAnsi="Times New Roman" w:cs="Times New Roman"/>
          <w:sz w:val="24"/>
          <w:szCs w:val="24"/>
        </w:rPr>
        <w:t>;</w:t>
      </w:r>
      <w:r w:rsidRPr="000027AE">
        <w:rPr>
          <w:rFonts w:ascii="Times New Roman" w:hAnsi="Times New Roman" w:cs="Times New Roman"/>
          <w:sz w:val="24"/>
          <w:szCs w:val="24"/>
        </w:rPr>
        <w:t xml:space="preserve"> 1,806,555,897. Finally, cash and cash equivalents of the year were 130,179,418.</w:t>
      </w:r>
    </w:p>
    <w:p w:rsidR="00816B3A" w:rsidRPr="000027AE" w:rsidP="000E4D80">
      <w:pPr>
        <w:spacing w:line="480" w:lineRule="auto"/>
        <w:ind w:firstLine="720"/>
        <w:rPr>
          <w:rFonts w:ascii="Times New Roman" w:hAnsi="Times New Roman" w:cs="Times New Roman"/>
          <w:sz w:val="24"/>
          <w:szCs w:val="24"/>
        </w:rPr>
      </w:pPr>
      <w:r w:rsidRPr="000027AE">
        <w:rPr>
          <w:rFonts w:ascii="Times New Roman" w:hAnsi="Times New Roman" w:cs="Times New Roman"/>
          <w:sz w:val="24"/>
          <w:szCs w:val="24"/>
        </w:rPr>
        <w:t>The main financial control system in Mouwasat Medical Services Company</w:t>
      </w:r>
      <w:r w:rsidRPr="000027AE" w:rsidR="00495FCF">
        <w:rPr>
          <w:rFonts w:ascii="Times New Roman" w:hAnsi="Times New Roman" w:cs="Times New Roman"/>
          <w:sz w:val="24"/>
          <w:szCs w:val="24"/>
        </w:rPr>
        <w:t xml:space="preserve"> is the developed IT systems which are supported by the management and technical staff. The developed IT system helps to ensure that all the funds are allocated to the relevant departments and in turn are used appropriate</w:t>
      </w:r>
      <w:r w:rsidR="000027AE">
        <w:rPr>
          <w:rFonts w:ascii="Times New Roman" w:hAnsi="Times New Roman" w:cs="Times New Roman"/>
          <w:sz w:val="24"/>
          <w:szCs w:val="24"/>
        </w:rPr>
        <w:t xml:space="preserve"> (</w:t>
      </w:r>
      <w:r w:rsidR="000027AE">
        <w:rPr>
          <w:rFonts w:ascii="Times New Roman" w:hAnsi="Times New Roman" w:cs="Times New Roman"/>
          <w:color w:val="222222"/>
          <w:sz w:val="24"/>
          <w:szCs w:val="24"/>
          <w:shd w:val="clear" w:color="auto" w:fill="FFFFFF"/>
        </w:rPr>
        <w:t>Alturki</w:t>
      </w:r>
      <w:r w:rsidR="000027AE">
        <w:rPr>
          <w:rFonts w:ascii="Times New Roman" w:hAnsi="Times New Roman" w:cs="Times New Roman"/>
          <w:color w:val="222222"/>
          <w:sz w:val="24"/>
          <w:szCs w:val="24"/>
          <w:shd w:val="clear" w:color="auto" w:fill="FFFFFF"/>
        </w:rPr>
        <w:t>, 2014)</w:t>
      </w:r>
      <w:r w:rsidRPr="000027AE" w:rsidR="00495FCF">
        <w:rPr>
          <w:rFonts w:ascii="Times New Roman" w:hAnsi="Times New Roman" w:cs="Times New Roman"/>
          <w:sz w:val="24"/>
          <w:szCs w:val="24"/>
        </w:rPr>
        <w:t>. With this</w:t>
      </w:r>
      <w:r w:rsidRPr="000027AE" w:rsidR="00DA13BD">
        <w:rPr>
          <w:rFonts w:ascii="Times New Roman" w:hAnsi="Times New Roman" w:cs="Times New Roman"/>
          <w:sz w:val="24"/>
          <w:szCs w:val="24"/>
        </w:rPr>
        <w:t xml:space="preserve"> in place the institution</w:t>
      </w:r>
      <w:r w:rsidRPr="000027AE" w:rsidR="00495FCF">
        <w:rPr>
          <w:rFonts w:ascii="Times New Roman" w:hAnsi="Times New Roman" w:cs="Times New Roman"/>
          <w:sz w:val="24"/>
          <w:szCs w:val="24"/>
        </w:rPr>
        <w:t xml:space="preserve"> can make strategic decisions in terms of investment which goes along with the revenues the institution gets at the end of each financial year. As a result, there has been improvement concerning support of all the operations and also an improvement in performance. Also, due to developed IT systems this has enabled the company to improve its reputation as well as maintaining a good profitability and focusing on the right business strategy.
</w:t>
      </w:r>
    </w:p>
    <w:p w:rsidR="00D76751" w:rsidRPr="000027AE" w:rsidP="000E4D80">
      <w:pPr>
        <w:pStyle w:val="Heading1"/>
        <w:shd w:val="clear" w:color="auto" w:fill="FFFFFF"/>
        <w:spacing w:before="0" w:beforeAutospacing="0" w:after="0" w:afterAutospacing="0" w:line="480" w:lineRule="auto"/>
        <w:rPr>
          <w:b w:val="0"/>
          <w:bCs w:val="0"/>
          <w:color w:val="EE7421"/>
          <w:sz w:val="24"/>
          <w:szCs w:val="24"/>
        </w:rPr>
      </w:pPr>
      <w:r>
        <w:rPr>
          <w:b w:val="0"/>
          <w:sz w:val="24"/>
          <w:szCs w:val="24"/>
        </w:rPr>
        <w:tab/>
      </w:r>
      <w:r w:rsidRPr="000027AE" w:rsidR="00E82337">
        <w:rPr>
          <w:b w:val="0"/>
          <w:sz w:val="24"/>
          <w:szCs w:val="24"/>
        </w:rPr>
        <w:t>In summation having discussed the SWOT</w:t>
      </w:r>
      <w:r w:rsidRPr="000027AE" w:rsidR="00E82337">
        <w:rPr>
          <w:b w:val="0"/>
          <w:sz w:val="24"/>
          <w:szCs w:val="24"/>
        </w:rPr>
        <w:t xml:space="preserve"> analysis covering aspects such as </w:t>
      </w:r>
      <w:r w:rsidRPr="000027AE" w:rsidR="00E82337">
        <w:rPr>
          <w:b w:val="0"/>
          <w:sz w:val="24"/>
          <w:szCs w:val="24"/>
        </w:rPr>
        <w:t>strengths</w:t>
      </w:r>
      <w:r w:rsidRPr="000027AE" w:rsidR="00E82337">
        <w:rPr>
          <w:b w:val="0"/>
          <w:sz w:val="24"/>
          <w:szCs w:val="24"/>
        </w:rPr>
        <w:t>, weaknesses, opportunities ad threats at the same time discussing the financial plan and the financial control system of Mouwasat Medical Services Company</w:t>
      </w:r>
      <w:r w:rsidRPr="000027AE" w:rsidR="00E82337">
        <w:rPr>
          <w:b w:val="0"/>
          <w:sz w:val="24"/>
          <w:szCs w:val="24"/>
        </w:rPr>
        <w:t>, it is clear that the company play</w:t>
      </w:r>
      <w:r w:rsidRPr="000027AE" w:rsidR="00DA13BD">
        <w:rPr>
          <w:b w:val="0"/>
          <w:sz w:val="24"/>
          <w:szCs w:val="24"/>
        </w:rPr>
        <w:t>s a great role as far as health</w:t>
      </w:r>
      <w:r w:rsidRPr="000027AE" w:rsidR="00E82337">
        <w:rPr>
          <w:b w:val="0"/>
          <w:sz w:val="24"/>
          <w:szCs w:val="24"/>
        </w:rPr>
        <w:t>care in Saudi Arabia is concerned. However</w:t>
      </w:r>
      <w:r w:rsidRPr="000027AE" w:rsidR="00D51D8C">
        <w:rPr>
          <w:b w:val="0"/>
          <w:sz w:val="24"/>
          <w:szCs w:val="24"/>
        </w:rPr>
        <w:t xml:space="preserve">, there is a gap to be filled in terms of </w:t>
      </w:r>
      <w:r w:rsidRPr="000027AE" w:rsidR="00E82337">
        <w:rPr>
          <w:b w:val="0"/>
          <w:sz w:val="24"/>
          <w:szCs w:val="24"/>
        </w:rPr>
        <w:t>attending</w:t>
      </w:r>
      <w:r w:rsidRPr="000027AE" w:rsidR="00D51D8C">
        <w:rPr>
          <w:b w:val="0"/>
          <w:sz w:val="24"/>
          <w:szCs w:val="24"/>
        </w:rPr>
        <w:t xml:space="preserve"> to the threats and opportunities the company has in the healthcare </w:t>
      </w:r>
      <w:r w:rsidRPr="000027AE" w:rsidR="00D51D8C">
        <w:rPr>
          <w:b w:val="0"/>
          <w:sz w:val="24"/>
          <w:szCs w:val="24"/>
        </w:rPr>
        <w:t xml:space="preserve">sector. </w:t>
      </w:r>
      <w:r w:rsidRPr="000027AE" w:rsidR="00E82337">
        <w:rPr>
          <w:b w:val="0"/>
          <w:sz w:val="24"/>
          <w:szCs w:val="24"/>
        </w:rPr>
        <w:t xml:space="preserve">With this, </w:t>
      </w:r>
      <w:r w:rsidRPr="000027AE" w:rsidR="00E82337">
        <w:rPr>
          <w:b w:val="0"/>
          <w:sz w:val="24"/>
          <w:szCs w:val="24"/>
        </w:rPr>
        <w:t>Mouwasat Medical Services Company</w:t>
      </w:r>
      <w:r w:rsidRPr="000027AE" w:rsidR="00E82337">
        <w:rPr>
          <w:b w:val="0"/>
          <w:sz w:val="24"/>
          <w:szCs w:val="24"/>
        </w:rPr>
        <w:t xml:space="preserve"> will continue to thrive in the healthcare sector as well as improve the health of not only citizens of Saudi Arabia but also patients from greater </w:t>
      </w:r>
      <w:r w:rsidRPr="000027AE" w:rsidR="00DA13BD">
        <w:rPr>
          <w:b w:val="0"/>
          <w:sz w:val="24"/>
          <w:szCs w:val="24"/>
        </w:rPr>
        <w:t>Middle East</w:t>
      </w:r>
      <w:r w:rsidRPr="000027AE" w:rsidR="00E82337">
        <w:rPr>
          <w:b w:val="0"/>
          <w:sz w:val="24"/>
          <w:szCs w:val="24"/>
        </w:rPr>
        <w:t xml:space="preserve"> region.</w:t>
      </w:r>
      <w:r w:rsidRPr="000027AE">
        <w:rPr>
          <w:sz w:val="24"/>
          <w:szCs w:val="24"/>
        </w:rPr>
        <w:br w:type="page"/>
      </w:r>
      <w:r w:rsidRPr="000027AE">
        <w:rPr>
          <w:b w:val="0"/>
          <w:bCs w:val="0"/>
          <w:color w:val="EE7421"/>
          <w:sz w:val="24"/>
          <w:szCs w:val="24"/>
        </w:rPr>
        <w:t xml:space="preserve"> </w:t>
      </w:r>
    </w:p>
    <w:p w:rsidR="004D5207" w:rsidRPr="004D5207" w:rsidP="000E4D80">
      <w:pPr>
        <w:spacing w:line="480" w:lineRule="auto"/>
        <w:jc w:val="center"/>
        <w:rPr>
          <w:rFonts w:ascii="Times New Roman" w:hAnsi="Times New Roman" w:cs="Times New Roman"/>
          <w:sz w:val="24"/>
          <w:szCs w:val="24"/>
        </w:rPr>
      </w:pPr>
      <w:r w:rsidRPr="000027AE">
        <w:rPr>
          <w:rFonts w:ascii="Times New Roman" w:hAnsi="Times New Roman" w:cs="Times New Roman"/>
          <w:sz w:val="24"/>
          <w:szCs w:val="24"/>
        </w:rPr>
        <w:t>R</w:t>
      </w:r>
      <w:r w:rsidRPr="000027AE" w:rsidR="003C582D">
        <w:rPr>
          <w:rFonts w:ascii="Times New Roman" w:hAnsi="Times New Roman" w:cs="Times New Roman"/>
          <w:sz w:val="24"/>
          <w:szCs w:val="24"/>
        </w:rPr>
        <w:t>eferences</w:t>
      </w:r>
    </w:p>
    <w:p w:rsidR="004D5207" w:rsidP="000E4D80">
      <w:pPr>
        <w:spacing w:line="480" w:lineRule="auto"/>
        <w:ind w:left="720" w:hanging="720"/>
        <w:rPr>
          <w:rFonts w:ascii="Times New Roman" w:hAnsi="Times New Roman" w:cs="Times New Roman"/>
          <w:color w:val="222222"/>
          <w:sz w:val="24"/>
          <w:szCs w:val="24"/>
          <w:shd w:val="clear" w:color="auto" w:fill="FFFFFF"/>
        </w:rPr>
      </w:pPr>
      <w:r w:rsidRPr="000027AE">
        <w:rPr>
          <w:rFonts w:ascii="Times New Roman" w:hAnsi="Times New Roman" w:cs="Times New Roman"/>
          <w:color w:val="222222"/>
          <w:sz w:val="24"/>
          <w:szCs w:val="24"/>
          <w:shd w:val="clear" w:color="auto" w:fill="FFFFFF"/>
        </w:rPr>
        <w:t>Abdullah, M. (2017).</w:t>
      </w:r>
      <w:r w:rsidRPr="000027AE">
        <w:rPr>
          <w:rFonts w:ascii="Times New Roman" w:hAnsi="Times New Roman" w:cs="Times New Roman"/>
          <w:color w:val="222222"/>
          <w:sz w:val="24"/>
          <w:szCs w:val="24"/>
          <w:shd w:val="clear" w:color="auto" w:fill="FFFFFF"/>
        </w:rPr>
        <w:t xml:space="preserve"> </w:t>
      </w:r>
      <w:r w:rsidRPr="000027AE">
        <w:rPr>
          <w:rFonts w:ascii="Times New Roman" w:hAnsi="Times New Roman" w:cs="Times New Roman"/>
          <w:color w:val="222222"/>
          <w:sz w:val="24"/>
          <w:szCs w:val="24"/>
          <w:shd w:val="clear" w:color="auto" w:fill="FFFFFF"/>
        </w:rPr>
        <w:t>A Proposed Model for Customer Value Management in Health Organizations" Application on Hospitals in Riyadh".</w:t>
      </w:r>
      <w:r w:rsidRPr="000027AE">
        <w:rPr>
          <w:rFonts w:ascii="Times New Roman" w:hAnsi="Times New Roman" w:cs="Times New Roman"/>
          <w:color w:val="222222"/>
          <w:sz w:val="24"/>
          <w:szCs w:val="24"/>
          <w:shd w:val="clear" w:color="auto" w:fill="FFFFFF"/>
        </w:rPr>
        <w:t> </w:t>
      </w:r>
      <w:r w:rsidRPr="000027AE">
        <w:rPr>
          <w:rFonts w:ascii="Times New Roman" w:hAnsi="Times New Roman" w:cs="Times New Roman"/>
          <w:i/>
          <w:iCs/>
          <w:color w:val="222222"/>
          <w:sz w:val="24"/>
          <w:szCs w:val="24"/>
          <w:shd w:val="clear" w:color="auto" w:fill="FFFFFF"/>
        </w:rPr>
        <w:t>International Journal of Business and Statistical Analysis</w:t>
      </w:r>
      <w:r w:rsidRPr="000027AE">
        <w:rPr>
          <w:rFonts w:ascii="Times New Roman" w:hAnsi="Times New Roman" w:cs="Times New Roman"/>
          <w:color w:val="222222"/>
          <w:sz w:val="24"/>
          <w:szCs w:val="24"/>
          <w:shd w:val="clear" w:color="auto" w:fill="FFFFFF"/>
        </w:rPr>
        <w:t>, </w:t>
      </w:r>
      <w:r w:rsidRPr="000027AE">
        <w:rPr>
          <w:rFonts w:ascii="Times New Roman" w:hAnsi="Times New Roman" w:cs="Times New Roman"/>
          <w:i/>
          <w:iCs/>
          <w:color w:val="222222"/>
          <w:sz w:val="24"/>
          <w:szCs w:val="24"/>
          <w:shd w:val="clear" w:color="auto" w:fill="FFFFFF"/>
        </w:rPr>
        <w:t>4</w:t>
      </w:r>
      <w:r w:rsidRPr="000027AE">
        <w:rPr>
          <w:rFonts w:ascii="Times New Roman" w:hAnsi="Times New Roman" w:cs="Times New Roman"/>
          <w:color w:val="222222"/>
          <w:sz w:val="24"/>
          <w:szCs w:val="24"/>
          <w:shd w:val="clear" w:color="auto" w:fill="FFFFFF"/>
        </w:rPr>
        <w:t>(01), 1-20.</w:t>
      </w:r>
    </w:p>
    <w:p w:rsidR="004D5207" w:rsidRPr="000027AE" w:rsidP="000E4D80">
      <w:pPr>
        <w:spacing w:line="480" w:lineRule="auto"/>
        <w:ind w:left="720" w:hanging="720"/>
        <w:rPr>
          <w:rFonts w:ascii="Times New Roman" w:hAnsi="Times New Roman" w:cs="Times New Roman"/>
          <w:color w:val="222222"/>
          <w:sz w:val="24"/>
          <w:szCs w:val="24"/>
          <w:shd w:val="clear" w:color="auto" w:fill="FFFFFF"/>
        </w:rPr>
      </w:pPr>
      <w:r w:rsidRPr="000027AE">
        <w:rPr>
          <w:rFonts w:ascii="Times New Roman" w:hAnsi="Times New Roman" w:cs="Times New Roman"/>
          <w:color w:val="222222"/>
          <w:sz w:val="24"/>
          <w:szCs w:val="24"/>
          <w:shd w:val="clear" w:color="auto" w:fill="FFFFFF"/>
        </w:rPr>
        <w:t xml:space="preserve">Ali, H. M. (2019). </w:t>
      </w:r>
      <w:r w:rsidRPr="000027AE">
        <w:rPr>
          <w:rFonts w:ascii="Times New Roman" w:hAnsi="Times New Roman" w:cs="Times New Roman"/>
          <w:color w:val="222222"/>
          <w:sz w:val="24"/>
          <w:szCs w:val="24"/>
          <w:shd w:val="clear" w:color="auto" w:fill="FFFFFF"/>
        </w:rPr>
        <w:t>Saudi Arabia Regulations on Corporate Governance.</w:t>
      </w:r>
      <w:r w:rsidRPr="000027AE">
        <w:rPr>
          <w:rFonts w:ascii="Times New Roman" w:hAnsi="Times New Roman" w:cs="Times New Roman"/>
          <w:color w:val="222222"/>
          <w:sz w:val="24"/>
          <w:szCs w:val="24"/>
          <w:shd w:val="clear" w:color="auto" w:fill="FFFFFF"/>
        </w:rPr>
        <w:t> </w:t>
      </w:r>
      <w:r w:rsidRPr="000027AE">
        <w:rPr>
          <w:rFonts w:ascii="Times New Roman" w:hAnsi="Times New Roman" w:cs="Times New Roman"/>
          <w:i/>
          <w:iCs/>
          <w:color w:val="222222"/>
          <w:sz w:val="24"/>
          <w:szCs w:val="24"/>
          <w:shd w:val="clear" w:color="auto" w:fill="FFFFFF"/>
        </w:rPr>
        <w:t>International Journal of Asian Social Science</w:t>
      </w:r>
      <w:r w:rsidRPr="000027AE">
        <w:rPr>
          <w:rFonts w:ascii="Times New Roman" w:hAnsi="Times New Roman" w:cs="Times New Roman"/>
          <w:color w:val="222222"/>
          <w:sz w:val="24"/>
          <w:szCs w:val="24"/>
          <w:shd w:val="clear" w:color="auto" w:fill="FFFFFF"/>
        </w:rPr>
        <w:t>, </w:t>
      </w:r>
      <w:r w:rsidRPr="000027AE">
        <w:rPr>
          <w:rFonts w:ascii="Times New Roman" w:hAnsi="Times New Roman" w:cs="Times New Roman"/>
          <w:i/>
          <w:iCs/>
          <w:color w:val="222222"/>
          <w:sz w:val="24"/>
          <w:szCs w:val="24"/>
          <w:shd w:val="clear" w:color="auto" w:fill="FFFFFF"/>
        </w:rPr>
        <w:t>9</w:t>
      </w:r>
      <w:r w:rsidRPr="000027AE">
        <w:rPr>
          <w:rFonts w:ascii="Times New Roman" w:hAnsi="Times New Roman" w:cs="Times New Roman"/>
          <w:color w:val="222222"/>
          <w:sz w:val="24"/>
          <w:szCs w:val="24"/>
          <w:shd w:val="clear" w:color="auto" w:fill="FFFFFF"/>
        </w:rPr>
        <w:t>(2), 229-239.</w:t>
      </w:r>
    </w:p>
    <w:p w:rsidR="004D5207" w:rsidRPr="000027AE" w:rsidP="000E4D80">
      <w:pPr>
        <w:spacing w:line="480" w:lineRule="auto"/>
        <w:ind w:left="720" w:hanging="720"/>
        <w:rPr>
          <w:rFonts w:ascii="Times New Roman" w:hAnsi="Times New Roman" w:cs="Times New Roman"/>
          <w:sz w:val="24"/>
          <w:szCs w:val="24"/>
        </w:rPr>
      </w:pPr>
      <w:r w:rsidRPr="000027AE">
        <w:rPr>
          <w:rFonts w:ascii="Times New Roman" w:hAnsi="Times New Roman" w:cs="Times New Roman"/>
          <w:color w:val="222222"/>
          <w:sz w:val="24"/>
          <w:szCs w:val="24"/>
          <w:shd w:val="clear" w:color="auto" w:fill="FFFFFF"/>
        </w:rPr>
        <w:t>Alturki</w:t>
      </w:r>
      <w:r w:rsidRPr="000027AE">
        <w:rPr>
          <w:rFonts w:ascii="Times New Roman" w:hAnsi="Times New Roman" w:cs="Times New Roman"/>
          <w:color w:val="222222"/>
          <w:sz w:val="24"/>
          <w:szCs w:val="24"/>
          <w:shd w:val="clear" w:color="auto" w:fill="FFFFFF"/>
        </w:rPr>
        <w:t xml:space="preserve">, K. (2014). </w:t>
      </w:r>
      <w:r w:rsidRPr="000027AE">
        <w:rPr>
          <w:rFonts w:ascii="Times New Roman" w:hAnsi="Times New Roman" w:cs="Times New Roman"/>
          <w:color w:val="222222"/>
          <w:sz w:val="24"/>
          <w:szCs w:val="24"/>
          <w:shd w:val="clear" w:color="auto" w:fill="FFFFFF"/>
        </w:rPr>
        <w:t>Voluntary disclosure by Saudi companies.</w:t>
      </w:r>
      <w:r w:rsidRPr="000027AE">
        <w:rPr>
          <w:rFonts w:ascii="Times New Roman" w:hAnsi="Times New Roman" w:cs="Times New Roman"/>
          <w:color w:val="222222"/>
          <w:sz w:val="24"/>
          <w:szCs w:val="24"/>
          <w:shd w:val="clear" w:color="auto" w:fill="FFFFFF"/>
        </w:rPr>
        <w:t> </w:t>
      </w:r>
      <w:r w:rsidRPr="000027AE">
        <w:rPr>
          <w:rFonts w:ascii="Times New Roman" w:hAnsi="Times New Roman" w:cs="Times New Roman"/>
          <w:i/>
          <w:iCs/>
          <w:color w:val="222222"/>
          <w:sz w:val="24"/>
          <w:szCs w:val="24"/>
          <w:shd w:val="clear" w:color="auto" w:fill="FFFFFF"/>
        </w:rPr>
        <w:t>Research Journal of Finance and Accounting</w:t>
      </w:r>
      <w:r w:rsidRPr="000027AE">
        <w:rPr>
          <w:rFonts w:ascii="Times New Roman" w:hAnsi="Times New Roman" w:cs="Times New Roman"/>
          <w:color w:val="222222"/>
          <w:sz w:val="24"/>
          <w:szCs w:val="24"/>
          <w:shd w:val="clear" w:color="auto" w:fill="FFFFFF"/>
        </w:rPr>
        <w:t>, </w:t>
      </w:r>
      <w:r w:rsidRPr="000027AE">
        <w:rPr>
          <w:rFonts w:ascii="Times New Roman" w:hAnsi="Times New Roman" w:cs="Times New Roman"/>
          <w:i/>
          <w:iCs/>
          <w:color w:val="222222"/>
          <w:sz w:val="24"/>
          <w:szCs w:val="24"/>
          <w:shd w:val="clear" w:color="auto" w:fill="FFFFFF"/>
        </w:rPr>
        <w:t>5</w:t>
      </w:r>
      <w:r w:rsidRPr="000027AE">
        <w:rPr>
          <w:rFonts w:ascii="Times New Roman" w:hAnsi="Times New Roman" w:cs="Times New Roman"/>
          <w:color w:val="222222"/>
          <w:sz w:val="24"/>
          <w:szCs w:val="24"/>
          <w:shd w:val="clear" w:color="auto" w:fill="FFFFFF"/>
        </w:rPr>
        <w:t>(20), 77-94.</w:t>
      </w:r>
    </w:p>
    <w:p w:rsidR="004D5207" w:rsidRPr="000027AE" w:rsidP="000E4D80">
      <w:pPr>
        <w:spacing w:line="480" w:lineRule="auto"/>
        <w:ind w:left="720" w:hanging="720"/>
        <w:rPr>
          <w:rFonts w:ascii="Times New Roman" w:hAnsi="Times New Roman" w:cs="Times New Roman"/>
          <w:color w:val="222222"/>
          <w:sz w:val="24"/>
          <w:szCs w:val="24"/>
          <w:shd w:val="clear" w:color="auto" w:fill="FFFFFF"/>
        </w:rPr>
      </w:pPr>
      <w:r w:rsidRPr="000027AE">
        <w:rPr>
          <w:rFonts w:ascii="Times New Roman" w:hAnsi="Times New Roman" w:cs="Times New Roman"/>
          <w:color w:val="222222"/>
          <w:sz w:val="24"/>
          <w:szCs w:val="24"/>
          <w:shd w:val="clear" w:color="auto" w:fill="FFFFFF"/>
        </w:rPr>
        <w:t>ALTURKI, K. H. CORPORATE GOVERNANCE: FACTORS INFLUENCING VOLUNTARY DISCLOSURE BY PUBLICLY TRADED SAU</w:t>
      </w:r>
      <w:bookmarkStart w:id="0" w:name="_GoBack"/>
      <w:bookmarkEnd w:id="0"/>
      <w:r w:rsidRPr="000027AE">
        <w:rPr>
          <w:rFonts w:ascii="Times New Roman" w:hAnsi="Times New Roman" w:cs="Times New Roman"/>
          <w:color w:val="222222"/>
          <w:sz w:val="24"/>
          <w:szCs w:val="24"/>
          <w:shd w:val="clear" w:color="auto" w:fill="FFFFFF"/>
        </w:rPr>
        <w:t>DI ARABIAN FIRMS.</w:t>
      </w:r>
    </w:p>
    <w:p w:rsidR="004D5207" w:rsidP="00C114F8">
      <w:pPr>
        <w:pStyle w:val="Heading1"/>
        <w:shd w:val="clear" w:color="auto" w:fill="FFFFFF"/>
        <w:spacing w:before="0" w:beforeAutospacing="0" w:after="0" w:afterAutospacing="0" w:line="480" w:lineRule="auto"/>
        <w:ind w:left="720" w:hanging="720"/>
        <w:rPr>
          <w:b w:val="0"/>
          <w:sz w:val="24"/>
          <w:szCs w:val="24"/>
        </w:rPr>
      </w:pPr>
      <w:r>
        <w:rPr>
          <w:b w:val="0"/>
          <w:sz w:val="24"/>
          <w:szCs w:val="24"/>
        </w:rPr>
        <w:t>A</w:t>
      </w:r>
      <w:r w:rsidRPr="000027AE">
        <w:rPr>
          <w:b w:val="0"/>
          <w:sz w:val="24"/>
          <w:szCs w:val="24"/>
        </w:rPr>
        <w:t>rgaam.</w:t>
      </w:r>
      <w:r>
        <w:rPr>
          <w:b w:val="0"/>
          <w:sz w:val="24"/>
          <w:szCs w:val="24"/>
        </w:rPr>
        <w:t>com.</w:t>
      </w:r>
      <w:r w:rsidRPr="000027AE">
        <w:rPr>
          <w:b w:val="0"/>
          <w:sz w:val="24"/>
          <w:szCs w:val="24"/>
        </w:rPr>
        <w:t xml:space="preserve"> (20019).</w:t>
      </w:r>
      <w:r>
        <w:rPr>
          <w:sz w:val="24"/>
          <w:szCs w:val="24"/>
        </w:rPr>
        <w:t xml:space="preserve"> </w:t>
      </w:r>
      <w:r w:rsidRPr="000027AE">
        <w:rPr>
          <w:b w:val="0"/>
          <w:bCs w:val="0"/>
          <w:sz w:val="24"/>
          <w:szCs w:val="24"/>
        </w:rPr>
        <w:t xml:space="preserve">Mouwasat Medical Services Company. </w:t>
      </w:r>
      <w:r w:rsidRPr="000027AE">
        <w:rPr>
          <w:b w:val="0"/>
          <w:bCs w:val="0"/>
          <w:sz w:val="24"/>
          <w:szCs w:val="24"/>
        </w:rPr>
        <w:t>year</w:t>
      </w:r>
      <w:r w:rsidRPr="000027AE">
        <w:rPr>
          <w:b w:val="0"/>
          <w:bCs w:val="0"/>
          <w:sz w:val="24"/>
          <w:szCs w:val="24"/>
        </w:rPr>
        <w:t xml:space="preserve"> 2018 Financial Report. Retrieved from </w:t>
      </w:r>
      <w:hyperlink r:id="rId4" w:history="1">
        <w:r w:rsidRPr="000027AE">
          <w:rPr>
            <w:rStyle w:val="Hyperlink"/>
            <w:b w:val="0"/>
            <w:sz w:val="24"/>
            <w:szCs w:val="24"/>
          </w:rPr>
          <w:t>https://www.argaam.com/en/tadawul/tasi/mouwasat/financial-report/2018/year/4916000d-1d34-4543-a165-798fe26d1f7a.pdf</w:t>
        </w:r>
      </w:hyperlink>
    </w:p>
    <w:p w:rsidR="004D5207" w:rsidRPr="000027AE" w:rsidP="000E4D80">
      <w:pPr>
        <w:spacing w:line="480" w:lineRule="auto"/>
        <w:ind w:left="720" w:hanging="720"/>
        <w:rPr>
          <w:rFonts w:ascii="Times New Roman" w:hAnsi="Times New Roman" w:cs="Times New Roman"/>
          <w:color w:val="222222"/>
          <w:sz w:val="24"/>
          <w:szCs w:val="24"/>
          <w:shd w:val="clear" w:color="auto" w:fill="FFFFFF"/>
        </w:rPr>
      </w:pPr>
      <w:r w:rsidRPr="000027AE">
        <w:rPr>
          <w:rFonts w:ascii="Times New Roman" w:hAnsi="Times New Roman" w:cs="Times New Roman"/>
          <w:color w:val="222222"/>
          <w:sz w:val="24"/>
          <w:szCs w:val="24"/>
          <w:shd w:val="clear" w:color="auto" w:fill="FFFFFF"/>
        </w:rPr>
        <w:t>Mahjoub</w:t>
      </w:r>
      <w:r w:rsidRPr="000027AE">
        <w:rPr>
          <w:rFonts w:ascii="Times New Roman" w:hAnsi="Times New Roman" w:cs="Times New Roman"/>
          <w:color w:val="222222"/>
          <w:sz w:val="24"/>
          <w:szCs w:val="24"/>
          <w:shd w:val="clear" w:color="auto" w:fill="FFFFFF"/>
        </w:rPr>
        <w:t xml:space="preserve">, L. B. (2018). Sustainability reporting and income smoothing: Evidence from Saudi-listed companies. </w:t>
      </w:r>
      <w:r w:rsidRPr="000027AE">
        <w:rPr>
          <w:rFonts w:ascii="Times New Roman" w:hAnsi="Times New Roman" w:cs="Times New Roman"/>
          <w:color w:val="222222"/>
          <w:sz w:val="24"/>
          <w:szCs w:val="24"/>
          <w:shd w:val="clear" w:color="auto" w:fill="FFFFFF"/>
        </w:rPr>
        <w:t>In </w:t>
      </w:r>
      <w:r w:rsidRPr="000027AE">
        <w:rPr>
          <w:rFonts w:ascii="Times New Roman" w:hAnsi="Times New Roman" w:cs="Times New Roman"/>
          <w:i/>
          <w:iCs/>
          <w:color w:val="222222"/>
          <w:sz w:val="24"/>
          <w:szCs w:val="24"/>
          <w:shd w:val="clear" w:color="auto" w:fill="FFFFFF"/>
        </w:rPr>
        <w:t>Assessment and reporting</w:t>
      </w:r>
      <w:r w:rsidRPr="000027AE">
        <w:rPr>
          <w:rFonts w:ascii="Times New Roman" w:hAnsi="Times New Roman" w:cs="Times New Roman"/>
          <w:color w:val="222222"/>
          <w:sz w:val="24"/>
          <w:szCs w:val="24"/>
          <w:shd w:val="clear" w:color="auto" w:fill="FFFFFF"/>
        </w:rPr>
        <w:t> (p. 17).</w:t>
      </w:r>
    </w:p>
    <w:p w:rsidR="004D5207" w:rsidRPr="000027AE" w:rsidP="000E4D80">
      <w:pPr>
        <w:spacing w:line="480" w:lineRule="auto"/>
        <w:rPr>
          <w:rFonts w:ascii="Times New Roman" w:hAnsi="Times New Roman" w:cs="Times New Roman"/>
          <w:sz w:val="24"/>
          <w:szCs w:val="24"/>
        </w:rPr>
      </w:pPr>
    </w:p>
    <w:p w:rsidR="003C582D" w:rsidRPr="000027AE" w:rsidP="000E4D80">
      <w:pPr>
        <w:spacing w:line="480" w:lineRule="auto"/>
        <w:rPr>
          <w:rFonts w:ascii="Times New Roman" w:hAnsi="Times New Roman" w:cs="Times New Roman"/>
          <w:sz w:val="24"/>
          <w:szCs w:val="24"/>
        </w:rPr>
      </w:pPr>
    </w:p>
    <w:p w:rsidR="004D5207" w:rsidP="000E4D8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C582D" w:rsidRPr="000027AE" w:rsidP="000E4D80">
      <w:pPr>
        <w:spacing w:line="480" w:lineRule="auto"/>
        <w:jc w:val="center"/>
        <w:rPr>
          <w:rFonts w:ascii="Times New Roman" w:hAnsi="Times New Roman" w:cs="Times New Roman"/>
          <w:sz w:val="24"/>
          <w:szCs w:val="24"/>
        </w:rPr>
      </w:pPr>
      <w:r w:rsidRPr="000027AE">
        <w:rPr>
          <w:rFonts w:ascii="Times New Roman" w:hAnsi="Times New Roman" w:cs="Times New Roman"/>
          <w:sz w:val="24"/>
          <w:szCs w:val="24"/>
        </w:rPr>
        <w:t>Appendix</w:t>
      </w:r>
    </w:p>
    <w:p w:rsidR="003C582D" w:rsidRPr="000027AE" w:rsidP="000E4D80">
      <w:pPr>
        <w:spacing w:line="480" w:lineRule="auto"/>
        <w:jc w:val="center"/>
        <w:rPr>
          <w:rFonts w:ascii="Times New Roman" w:hAnsi="Times New Roman" w:cs="Times New Roman"/>
          <w:b/>
          <w:sz w:val="24"/>
          <w:szCs w:val="24"/>
        </w:rPr>
      </w:pPr>
      <w:r w:rsidRPr="000027AE">
        <w:rPr>
          <w:rFonts w:ascii="Times New Roman" w:hAnsi="Times New Roman" w:cs="Times New Roman"/>
          <w:b/>
          <w:sz w:val="24"/>
          <w:szCs w:val="24"/>
        </w:rPr>
        <w:t>SWOT Analysis Diagram</w:t>
      </w:r>
    </w:p>
    <w:tbl>
      <w:tblPr>
        <w:tblStyle w:val="TableGrid"/>
        <w:tblW w:w="0" w:type="auto"/>
        <w:tblLook w:val="04A0"/>
      </w:tblPr>
      <w:tblGrid>
        <w:gridCol w:w="4788"/>
        <w:gridCol w:w="4788"/>
      </w:tblGrid>
      <w:tr w:rsidTr="003C582D">
        <w:tblPrEx>
          <w:tblW w:w="0" w:type="auto"/>
          <w:tblLook w:val="04A0"/>
        </w:tblPrEx>
        <w:tc>
          <w:tcPr>
            <w:tcW w:w="4788" w:type="dxa"/>
          </w:tcPr>
          <w:p w:rsidR="003C582D" w:rsidRPr="000027AE" w:rsidP="000E4D80">
            <w:pPr>
              <w:spacing w:line="480" w:lineRule="auto"/>
              <w:jc w:val="center"/>
              <w:rPr>
                <w:rFonts w:ascii="Times New Roman" w:hAnsi="Times New Roman" w:cs="Times New Roman"/>
                <w:b/>
                <w:sz w:val="24"/>
                <w:szCs w:val="24"/>
              </w:rPr>
            </w:pPr>
            <w:r w:rsidRPr="000027AE">
              <w:rPr>
                <w:rFonts w:ascii="Times New Roman" w:hAnsi="Times New Roman" w:cs="Times New Roman"/>
                <w:b/>
                <w:sz w:val="24"/>
                <w:szCs w:val="24"/>
              </w:rPr>
              <w:t>Strengths</w:t>
            </w:r>
          </w:p>
          <w:p w:rsidR="003C582D"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T</w:t>
            </w:r>
            <w:r w:rsidRPr="000027AE">
              <w:rPr>
                <w:rFonts w:ascii="Times New Roman" w:hAnsi="Times New Roman" w:cs="Times New Roman"/>
                <w:sz w:val="24"/>
                <w:szCs w:val="24"/>
              </w:rPr>
              <w:t>rained HIS users</w:t>
            </w:r>
          </w:p>
          <w:p w:rsidR="003C582D"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R</w:t>
            </w:r>
            <w:r w:rsidRPr="000027AE">
              <w:rPr>
                <w:rFonts w:ascii="Times New Roman" w:hAnsi="Times New Roman" w:cs="Times New Roman"/>
                <w:sz w:val="24"/>
                <w:szCs w:val="24"/>
              </w:rPr>
              <w:t xml:space="preserve">eminder service by </w:t>
            </w:r>
            <w:r w:rsidRPr="000027AE">
              <w:rPr>
                <w:rFonts w:ascii="Times New Roman" w:hAnsi="Times New Roman" w:cs="Times New Roman"/>
                <w:sz w:val="24"/>
                <w:szCs w:val="24"/>
              </w:rPr>
              <w:t>SMS</w:t>
            </w:r>
          </w:p>
          <w:p w:rsidR="003C582D"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D</w:t>
            </w:r>
            <w:r w:rsidRPr="000027AE">
              <w:rPr>
                <w:rFonts w:ascii="Times New Roman" w:hAnsi="Times New Roman" w:cs="Times New Roman"/>
                <w:sz w:val="24"/>
                <w:szCs w:val="24"/>
              </w:rPr>
              <w:t>efined appointments processes</w:t>
            </w:r>
          </w:p>
        </w:tc>
        <w:tc>
          <w:tcPr>
            <w:tcW w:w="4788" w:type="dxa"/>
          </w:tcPr>
          <w:p w:rsidR="003C582D" w:rsidRPr="000027AE" w:rsidP="000E4D80">
            <w:pPr>
              <w:spacing w:line="480" w:lineRule="auto"/>
              <w:jc w:val="center"/>
              <w:rPr>
                <w:rFonts w:ascii="Times New Roman" w:hAnsi="Times New Roman" w:cs="Times New Roman"/>
                <w:b/>
                <w:sz w:val="24"/>
                <w:szCs w:val="24"/>
              </w:rPr>
            </w:pPr>
            <w:r w:rsidRPr="000027AE">
              <w:rPr>
                <w:rFonts w:ascii="Times New Roman" w:hAnsi="Times New Roman" w:cs="Times New Roman"/>
                <w:b/>
                <w:sz w:val="24"/>
                <w:szCs w:val="24"/>
              </w:rPr>
              <w:t>Weaknesses</w:t>
            </w:r>
          </w:p>
          <w:p w:rsidR="003C582D"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L</w:t>
            </w:r>
            <w:r w:rsidRPr="000027AE">
              <w:rPr>
                <w:rFonts w:ascii="Times New Roman" w:hAnsi="Times New Roman" w:cs="Times New Roman"/>
                <w:sz w:val="24"/>
                <w:szCs w:val="24"/>
              </w:rPr>
              <w:t>acks alternative list</w:t>
            </w:r>
          </w:p>
          <w:p w:rsidR="003C582D"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lacks confirmation process</w:t>
            </w:r>
          </w:p>
          <w:p w:rsidR="003C582D"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 xml:space="preserve">long appointment </w:t>
            </w:r>
            <w:r w:rsidRPr="000027AE">
              <w:rPr>
                <w:rFonts w:ascii="Times New Roman" w:hAnsi="Times New Roman" w:cs="Times New Roman"/>
                <w:sz w:val="24"/>
                <w:szCs w:val="24"/>
              </w:rPr>
              <w:t>schedule</w:t>
            </w:r>
          </w:p>
        </w:tc>
      </w:tr>
      <w:tr w:rsidTr="003C582D">
        <w:tblPrEx>
          <w:tblW w:w="0" w:type="auto"/>
          <w:tblLook w:val="04A0"/>
        </w:tblPrEx>
        <w:tc>
          <w:tcPr>
            <w:tcW w:w="4788" w:type="dxa"/>
          </w:tcPr>
          <w:p w:rsidR="003C582D" w:rsidRPr="000027AE" w:rsidP="000E4D80">
            <w:pPr>
              <w:spacing w:line="480" w:lineRule="auto"/>
              <w:jc w:val="center"/>
              <w:rPr>
                <w:rFonts w:ascii="Times New Roman" w:hAnsi="Times New Roman" w:cs="Times New Roman"/>
                <w:b/>
                <w:sz w:val="24"/>
                <w:szCs w:val="24"/>
              </w:rPr>
            </w:pPr>
            <w:r w:rsidRPr="000027AE">
              <w:rPr>
                <w:rFonts w:ascii="Times New Roman" w:hAnsi="Times New Roman" w:cs="Times New Roman"/>
                <w:b/>
                <w:sz w:val="24"/>
                <w:szCs w:val="24"/>
              </w:rPr>
              <w:t>Opportunities</w:t>
            </w:r>
          </w:p>
          <w:p w:rsidR="003C582D"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A</w:t>
            </w:r>
            <w:r w:rsidRPr="000027AE">
              <w:rPr>
                <w:rFonts w:ascii="Times New Roman" w:hAnsi="Times New Roman" w:cs="Times New Roman"/>
                <w:sz w:val="24"/>
                <w:szCs w:val="24"/>
              </w:rPr>
              <w:t>dopting the integrated HIS and SMS system</w:t>
            </w:r>
          </w:p>
          <w:p w:rsidR="003C582D"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Improve appointment process</w:t>
            </w:r>
          </w:p>
          <w:p w:rsidR="003C582D"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HIS system to be adjustable</w:t>
            </w:r>
          </w:p>
        </w:tc>
        <w:tc>
          <w:tcPr>
            <w:tcW w:w="4788" w:type="dxa"/>
          </w:tcPr>
          <w:p w:rsidR="003C582D" w:rsidRPr="000027AE" w:rsidP="000E4D80">
            <w:pPr>
              <w:spacing w:line="480" w:lineRule="auto"/>
              <w:jc w:val="center"/>
              <w:rPr>
                <w:rFonts w:ascii="Times New Roman" w:hAnsi="Times New Roman" w:cs="Times New Roman"/>
                <w:b/>
                <w:sz w:val="24"/>
                <w:szCs w:val="24"/>
              </w:rPr>
            </w:pPr>
            <w:r w:rsidRPr="000027AE">
              <w:rPr>
                <w:rFonts w:ascii="Times New Roman" w:hAnsi="Times New Roman" w:cs="Times New Roman"/>
                <w:b/>
                <w:sz w:val="24"/>
                <w:szCs w:val="24"/>
              </w:rPr>
              <w:t>Threats</w:t>
            </w:r>
          </w:p>
          <w:p w:rsidR="003C582D"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L</w:t>
            </w:r>
            <w:r w:rsidRPr="000027AE">
              <w:rPr>
                <w:rFonts w:ascii="Times New Roman" w:hAnsi="Times New Roman" w:cs="Times New Roman"/>
                <w:sz w:val="24"/>
                <w:szCs w:val="24"/>
              </w:rPr>
              <w:t>imited integration with IVR system</w:t>
            </w:r>
          </w:p>
          <w:p w:rsidR="003C582D" w:rsidRPr="000027AE" w:rsidP="000E4D80">
            <w:pPr>
              <w:spacing w:line="480" w:lineRule="auto"/>
              <w:rPr>
                <w:rFonts w:ascii="Times New Roman" w:hAnsi="Times New Roman" w:cs="Times New Roman"/>
                <w:sz w:val="24"/>
                <w:szCs w:val="24"/>
              </w:rPr>
            </w:pPr>
            <w:r w:rsidRPr="000027AE">
              <w:rPr>
                <w:rFonts w:ascii="Times New Roman" w:hAnsi="Times New Roman" w:cs="Times New Roman"/>
                <w:sz w:val="24"/>
                <w:szCs w:val="24"/>
              </w:rPr>
              <w:t>Patient’s attitude</w:t>
            </w:r>
          </w:p>
        </w:tc>
      </w:tr>
    </w:tbl>
    <w:p w:rsidR="00C504BA" w:rsidRPr="000027AE" w:rsidP="000E4D80">
      <w:pPr>
        <w:spacing w:line="480" w:lineRule="auto"/>
        <w:rPr>
          <w:rFonts w:ascii="Times New Roman" w:hAnsi="Times New Roman" w:cs="Times New Roman"/>
          <w:sz w:val="24"/>
          <w:szCs w:val="24"/>
        </w:rPr>
      </w:pPr>
    </w:p>
    <w:sectPr w:rsidSect="00745B7E">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71599273"/>
      <w:docPartObj>
        <w:docPartGallery w:val="Page Numbers (Top of Page)"/>
        <w:docPartUnique/>
      </w:docPartObj>
    </w:sdtPr>
    <w:sdtEndPr>
      <w:rPr>
        <w:noProof/>
      </w:rPr>
    </w:sdtEndPr>
    <w:sdtContent>
      <w:p w:rsidR="00991E7F" w:rsidRPr="00991E7F">
        <w:pPr>
          <w:pStyle w:val="Header"/>
          <w:jc w:val="right"/>
          <w:rPr>
            <w:rFonts w:ascii="Times New Roman" w:hAnsi="Times New Roman" w:cs="Times New Roman"/>
            <w:sz w:val="24"/>
            <w:szCs w:val="24"/>
          </w:rPr>
        </w:pPr>
        <w:r w:rsidRPr="00991E7F">
          <w:rPr>
            <w:rFonts w:ascii="Times New Roman" w:hAnsi="Times New Roman" w:cs="Times New Roman"/>
            <w:sz w:val="24"/>
            <w:szCs w:val="24"/>
          </w:rPr>
          <w:t>MOUWASAT MEDICAL SERVICES COMPANY</w:t>
        </w:r>
        <w:r>
          <w:rPr>
            <w:rFonts w:ascii="Times New Roman" w:hAnsi="Times New Roman" w:cs="Times New Roman"/>
            <w:sz w:val="24"/>
            <w:szCs w:val="24"/>
          </w:rPr>
          <w:t xml:space="preserve">                                                                      </w:t>
        </w:r>
        <w:r w:rsidRPr="00991E7F">
          <w:rPr>
            <w:rFonts w:ascii="Times New Roman" w:hAnsi="Times New Roman" w:cs="Times New Roman"/>
            <w:sz w:val="24"/>
            <w:szCs w:val="24"/>
          </w:rPr>
          <w:fldChar w:fldCharType="begin"/>
        </w:r>
        <w:r w:rsidRPr="00991E7F">
          <w:rPr>
            <w:rFonts w:ascii="Times New Roman" w:hAnsi="Times New Roman" w:cs="Times New Roman"/>
            <w:sz w:val="24"/>
            <w:szCs w:val="24"/>
          </w:rPr>
          <w:instrText xml:space="preserve"> PAGE   \* MERGEFORMAT </w:instrText>
        </w:r>
        <w:r w:rsidRPr="00991E7F">
          <w:rPr>
            <w:rFonts w:ascii="Times New Roman" w:hAnsi="Times New Roman" w:cs="Times New Roman"/>
            <w:sz w:val="24"/>
            <w:szCs w:val="24"/>
          </w:rPr>
          <w:fldChar w:fldCharType="separate"/>
        </w:r>
        <w:r w:rsidR="00C114F8">
          <w:rPr>
            <w:rFonts w:ascii="Times New Roman" w:hAnsi="Times New Roman" w:cs="Times New Roman"/>
            <w:noProof/>
            <w:sz w:val="24"/>
            <w:szCs w:val="24"/>
          </w:rPr>
          <w:t>8</w:t>
        </w:r>
        <w:r w:rsidRPr="00991E7F">
          <w:rPr>
            <w:rFonts w:ascii="Times New Roman" w:hAnsi="Times New Roman" w:cs="Times New Roman"/>
            <w:noProof/>
            <w:sz w:val="24"/>
            <w:szCs w:val="24"/>
          </w:rPr>
          <w:fldChar w:fldCharType="end"/>
        </w:r>
      </w:p>
    </w:sdtContent>
  </w:sdt>
  <w:p w:rsidR="00991E7F" w:rsidRPr="00991E7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72231637"/>
      <w:docPartObj>
        <w:docPartGallery w:val="Page Numbers (Top of Page)"/>
        <w:docPartUnique/>
      </w:docPartObj>
    </w:sdtPr>
    <w:sdtEndPr>
      <w:rPr>
        <w:noProof/>
      </w:rPr>
    </w:sdtEndPr>
    <w:sdtContent>
      <w:p w:rsidR="00745B7E" w:rsidRPr="00991E7F">
        <w:pPr>
          <w:pStyle w:val="Header"/>
          <w:jc w:val="right"/>
          <w:rPr>
            <w:rFonts w:ascii="Times New Roman" w:hAnsi="Times New Roman" w:cs="Times New Roman"/>
            <w:sz w:val="24"/>
            <w:szCs w:val="24"/>
          </w:rPr>
        </w:pPr>
        <w:r w:rsidRPr="00991E7F">
          <w:rPr>
            <w:rFonts w:ascii="Times New Roman" w:hAnsi="Times New Roman" w:cs="Times New Roman"/>
            <w:sz w:val="24"/>
            <w:szCs w:val="24"/>
          </w:rPr>
          <w:t xml:space="preserve">Running head: </w:t>
        </w:r>
        <w:r w:rsidRPr="00991E7F" w:rsidR="00991E7F">
          <w:rPr>
            <w:rFonts w:ascii="Times New Roman" w:hAnsi="Times New Roman" w:cs="Times New Roman"/>
            <w:sz w:val="24"/>
            <w:szCs w:val="24"/>
          </w:rPr>
          <w:t>MOUWASAT MEDICAL SERVICES COMPANY</w:t>
        </w:r>
        <w:r w:rsidR="00991E7F">
          <w:rPr>
            <w:rFonts w:ascii="Times New Roman" w:hAnsi="Times New Roman" w:cs="Times New Roman"/>
            <w:sz w:val="24"/>
            <w:szCs w:val="24"/>
          </w:rPr>
          <w:t xml:space="preserve">                                             </w:t>
        </w:r>
        <w:r w:rsidRPr="00991E7F">
          <w:rPr>
            <w:rFonts w:ascii="Times New Roman" w:hAnsi="Times New Roman" w:cs="Times New Roman"/>
            <w:sz w:val="24"/>
            <w:szCs w:val="24"/>
          </w:rPr>
          <w:fldChar w:fldCharType="begin"/>
        </w:r>
        <w:r w:rsidRPr="00991E7F">
          <w:rPr>
            <w:rFonts w:ascii="Times New Roman" w:hAnsi="Times New Roman" w:cs="Times New Roman"/>
            <w:sz w:val="24"/>
            <w:szCs w:val="24"/>
          </w:rPr>
          <w:instrText xml:space="preserve"> PAGE   \* MERGEFORMAT </w:instrText>
        </w:r>
        <w:r w:rsidRPr="00991E7F">
          <w:rPr>
            <w:rFonts w:ascii="Times New Roman" w:hAnsi="Times New Roman" w:cs="Times New Roman"/>
            <w:sz w:val="24"/>
            <w:szCs w:val="24"/>
          </w:rPr>
          <w:fldChar w:fldCharType="separate"/>
        </w:r>
        <w:r w:rsidR="00C114F8">
          <w:rPr>
            <w:rFonts w:ascii="Times New Roman" w:hAnsi="Times New Roman" w:cs="Times New Roman"/>
            <w:noProof/>
            <w:sz w:val="24"/>
            <w:szCs w:val="24"/>
          </w:rPr>
          <w:t>1</w:t>
        </w:r>
        <w:r w:rsidRPr="00991E7F">
          <w:rPr>
            <w:rFonts w:ascii="Times New Roman" w:hAnsi="Times New Roman" w:cs="Times New Roman"/>
            <w:noProof/>
            <w:sz w:val="24"/>
            <w:szCs w:val="24"/>
          </w:rPr>
          <w:fldChar w:fldCharType="end"/>
        </w:r>
      </w:p>
    </w:sdtContent>
  </w:sdt>
  <w:p w:rsidR="00745B7E" w:rsidRPr="00991E7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4BA"/>
    <w:rsid w:val="000027AE"/>
    <w:rsid w:val="000E4D80"/>
    <w:rsid w:val="00181B36"/>
    <w:rsid w:val="003C582D"/>
    <w:rsid w:val="00462888"/>
    <w:rsid w:val="00495FCF"/>
    <w:rsid w:val="004D5207"/>
    <w:rsid w:val="006D26CD"/>
    <w:rsid w:val="00745B7E"/>
    <w:rsid w:val="00816B3A"/>
    <w:rsid w:val="00991E7F"/>
    <w:rsid w:val="00B049CB"/>
    <w:rsid w:val="00B36D1D"/>
    <w:rsid w:val="00BA6A57"/>
    <w:rsid w:val="00C106E3"/>
    <w:rsid w:val="00C114F8"/>
    <w:rsid w:val="00C504BA"/>
    <w:rsid w:val="00CD4BE9"/>
    <w:rsid w:val="00D51D8C"/>
    <w:rsid w:val="00D76751"/>
    <w:rsid w:val="00DA13BD"/>
    <w:rsid w:val="00E82337"/>
    <w:rsid w:val="00F702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027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C58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C5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82D"/>
  </w:style>
  <w:style w:type="paragraph" w:styleId="Footer">
    <w:name w:val="footer"/>
    <w:basedOn w:val="Normal"/>
    <w:link w:val="FooterChar"/>
    <w:uiPriority w:val="99"/>
    <w:unhideWhenUsed/>
    <w:rsid w:val="003C5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82D"/>
  </w:style>
  <w:style w:type="character" w:styleId="Hyperlink">
    <w:name w:val="Hyperlink"/>
    <w:basedOn w:val="DefaultParagraphFont"/>
    <w:uiPriority w:val="99"/>
    <w:semiHidden/>
    <w:unhideWhenUsed/>
    <w:rsid w:val="00CD4BE9"/>
    <w:rPr>
      <w:color w:val="0000FF"/>
      <w:u w:val="single"/>
    </w:rPr>
  </w:style>
  <w:style w:type="character" w:customStyle="1" w:styleId="Heading1Char">
    <w:name w:val="Heading 1 Char"/>
    <w:basedOn w:val="DefaultParagraphFont"/>
    <w:link w:val="Heading1"/>
    <w:uiPriority w:val="9"/>
    <w:rsid w:val="000027AE"/>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rgaam.com/en/tadawul/tasi/mouwasat/financial-report/2018/year/4916000d-1d34-4543-a165-798fe26d1f7a.pdf"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9</Pages>
  <Words>1605</Words>
  <Characters>9151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2019-11-25T08:19:00Z</dcterms:created>
  <dcterms:modified xsi:type="dcterms:W3CDTF">2019-11-25T14:07:00Z</dcterms:modified>
</cp:coreProperties>
</file>